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2105" w:rsidRDefault="00092105" w:rsidP="00962AD9">
      <w:pPr>
        <w:jc w:val="right"/>
        <w:rPr>
          <w:sz w:val="24"/>
          <w:szCs w:val="24"/>
        </w:rPr>
      </w:pPr>
      <w:r w:rsidRPr="00A17B1A">
        <w:rPr>
          <w:rFonts w:eastAsia="HGSｺﾞｼｯｸM"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278700" wp14:editId="3572CE83">
                <wp:simplePos x="0" y="0"/>
                <wp:positionH relativeFrom="margin">
                  <wp:align>right</wp:align>
                </wp:positionH>
                <wp:positionV relativeFrom="topMargin">
                  <wp:align>bottom</wp:align>
                </wp:positionV>
                <wp:extent cx="2448000" cy="428760"/>
                <wp:effectExtent l="0" t="0" r="28575" b="2857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000" cy="428760"/>
                          <a:chOff x="0" y="0"/>
                          <a:chExt cx="2448000" cy="430313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214313"/>
                            <a:ext cx="2448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092105" w:rsidRPr="00896715" w:rsidRDefault="00092105" w:rsidP="00092105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平成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30年度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第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回相談支援部会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0" y="0"/>
                            <a:ext cx="1620000" cy="21678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092105" w:rsidRPr="00F54DB9" w:rsidRDefault="00092105" w:rsidP="00092105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 w:rsidRPr="00F54DB9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平成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30</w:t>
                              </w:r>
                              <w:r w:rsidRPr="00F54DB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年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6</w:t>
                              </w:r>
                              <w:r w:rsidRPr="00F54DB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月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18</w:t>
                              </w:r>
                              <w:r w:rsidRPr="00F54DB9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日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月</w:t>
                              </w:r>
                              <w:r w:rsidRPr="00F54DB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1619250" y="0"/>
                            <a:ext cx="828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092105" w:rsidRPr="00896715" w:rsidRDefault="00092105" w:rsidP="00092105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 w:rsidRPr="00896715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資料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6278700" id="グループ化 3" o:spid="_x0000_s1026" style="position:absolute;left:0;text-align:left;margin-left:141.55pt;margin-top:0;width:192.75pt;height:33.75pt;z-index:251659264;mso-position-horizontal:right;mso-position-horizontal-relative:margin;mso-position-vertical:bottom;mso-position-vertical-relative:top-margin-area;mso-width-relative:margin;mso-height-relative:margin" coordsize="24480,4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7" type="#_x0000_t202" style="position:absolute;top:2143;width:2448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zA4MQA&#10;AADaAAAADwAAAGRycy9kb3ducmV2LnhtbESP0WrCQBRE3wv+w3KFvtWNRYqkrkGlSluJ0rQfcMle&#10;k2D2bsxuk/j33YLg4zAzZ5hFMphadNS6yrKC6SQCQZxbXXGh4Od7+zQH4TyyxtoyKbiSg2Q5elhg&#10;rG3PX9RlvhABwi5GBaX3TSyly0sy6Ca2IQ7eybYGfZBtIXWLfYCbWj5H0Ys0WHFYKLGhTUn5Ofs1&#10;Crq37pqlx30q+fNjVx/SY3RZS6Uex8PqFYSnwd/Dt/a7VjCD/yvhBs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cwODEAAAA2gAAAA8AAAAAAAAAAAAAAAAAmAIAAGRycy9k&#10;b3ducmV2LnhtbFBLBQYAAAAABAAEAPUAAACJAwAAAAA=&#10;" fillcolor="window" strokeweight=".5pt">
                  <v:textbox inset="2mm,0,2mm,0">
                    <w:txbxContent>
                      <w:p w:rsidR="00092105" w:rsidRPr="00896715" w:rsidRDefault="00092105" w:rsidP="00092105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平成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30年度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第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回相談支援部会</w:t>
                        </w:r>
                      </w:p>
                    </w:txbxContent>
                  </v:textbox>
                </v:shape>
                <v:shape id="テキスト ボックス 7" o:spid="_x0000_s1028" type="#_x0000_t202" style="position:absolute;width:16200;height:21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ttXcEA&#10;AADaAAAADwAAAGRycy9kb3ducmV2LnhtbESPT4vCMBTE78J+h/AW9iKadg/qVqNIteDFg3/2/mje&#10;tmWbl9JEjd/eCILHYWZ+wyxWwbTiSr1rLCtIxwkI4tLqhisF51MxmoFwHllja5kU3MnBavkxWGCm&#10;7Y0PdD36SkQIuwwV1N53mZSurMmgG9uOOHp/tjfoo+wrqXu8Rbhp5XeSTKTBhuNCjR3lNZX/x4tR&#10;IG3YF6EqbHMfbva4/cnT9DdX6uszrOcgPAX/Dr/aO61gCs8r8Qb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rbV3BAAAA2gAAAA8AAAAAAAAAAAAAAAAAmAIAAGRycy9kb3du&#10;cmV2LnhtbFBLBQYAAAAABAAEAPUAAACGAwAAAAA=&#10;" fillcolor="window" strokeweight=".5pt">
                  <v:textbox inset="1mm,0,1mm,0">
                    <w:txbxContent>
                      <w:p w:rsidR="00092105" w:rsidRPr="00F54DB9" w:rsidRDefault="00092105" w:rsidP="00092105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 w:rsidRPr="00F54DB9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平成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30</w:t>
                        </w:r>
                        <w:r w:rsidRPr="00F54DB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年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6</w:t>
                        </w:r>
                        <w:r w:rsidRPr="00F54DB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月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18</w:t>
                        </w:r>
                        <w:r w:rsidRPr="00F54DB9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日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月</w:t>
                        </w:r>
                        <w:r w:rsidRPr="00F54DB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shape id="テキスト ボックス 8" o:spid="_x0000_s1029" type="#_x0000_t202" style="position:absolute;left:16192;width:828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HK5cEA&#10;AADaAAAADwAAAGRycy9kb3ducmV2LnhtbERP3WrCMBS+H/gO4Qi7m+l2MUZtFB0qulGL3R7g0Bzb&#10;YnPSJbHWt18uBrv8+P6z5Wg6MZDzrWUFz7MEBHFldcu1gu+v7dMbCB+QNXaWScGdPCwXk4cMU21v&#10;fKKhDLWIIexTVNCE0KdS+qohg35me+LIna0zGCJ0tdQObzHcdPIlSV6lwZZjQ4M9vTdUXcqrUTBs&#10;hnuZF5+55I/DrjvmRfKzlko9TsfVHESgMfyL/9x7rSBujVfiDZC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RyuXBAAAA2gAAAA8AAAAAAAAAAAAAAAAAmAIAAGRycy9kb3du&#10;cmV2LnhtbFBLBQYAAAAABAAEAPUAAACGAwAAAAA=&#10;" fillcolor="window" strokeweight=".5pt">
                  <v:textbox inset="2mm,0,2mm,0">
                    <w:txbxContent>
                      <w:p w:rsidR="00092105" w:rsidRPr="00896715" w:rsidRDefault="00092105" w:rsidP="00092105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 w:rsidRPr="00896715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資料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</w:p>
    <w:p w:rsidR="00962AD9" w:rsidRDefault="00962AD9" w:rsidP="00962AD9">
      <w:pPr>
        <w:jc w:val="right"/>
        <w:rPr>
          <w:sz w:val="24"/>
          <w:szCs w:val="24"/>
        </w:rPr>
      </w:pPr>
      <w:r w:rsidRPr="002D5899">
        <w:rPr>
          <w:rFonts w:hint="eastAsia"/>
          <w:sz w:val="24"/>
          <w:szCs w:val="24"/>
        </w:rPr>
        <w:t>平成</w:t>
      </w:r>
      <w:r w:rsidR="00401528">
        <w:rPr>
          <w:rFonts w:hint="eastAsia"/>
          <w:sz w:val="24"/>
          <w:szCs w:val="24"/>
        </w:rPr>
        <w:t>30</w:t>
      </w:r>
      <w:r w:rsidRPr="002D5899">
        <w:rPr>
          <w:rFonts w:hint="eastAsia"/>
          <w:sz w:val="24"/>
          <w:szCs w:val="24"/>
        </w:rPr>
        <w:t>年</w:t>
      </w:r>
      <w:r w:rsidR="00454CA9">
        <w:rPr>
          <w:rFonts w:hint="eastAsia"/>
          <w:sz w:val="24"/>
          <w:szCs w:val="24"/>
        </w:rPr>
        <w:t>3</w:t>
      </w:r>
      <w:r w:rsidRPr="002D5899">
        <w:rPr>
          <w:rFonts w:hint="eastAsia"/>
          <w:sz w:val="24"/>
          <w:szCs w:val="24"/>
        </w:rPr>
        <w:t>月</w:t>
      </w:r>
      <w:r w:rsidR="00454CA9">
        <w:rPr>
          <w:rFonts w:hint="eastAsia"/>
          <w:sz w:val="24"/>
          <w:szCs w:val="24"/>
        </w:rPr>
        <w:t>6</w:t>
      </w:r>
      <w:r w:rsidRPr="002D5899">
        <w:rPr>
          <w:rFonts w:hint="eastAsia"/>
          <w:sz w:val="24"/>
          <w:szCs w:val="24"/>
        </w:rPr>
        <w:t>日</w:t>
      </w:r>
    </w:p>
    <w:p w:rsidR="00962AD9" w:rsidRPr="002D5899" w:rsidRDefault="00962AD9" w:rsidP="00962AD9">
      <w:pPr>
        <w:jc w:val="right"/>
        <w:rPr>
          <w:sz w:val="24"/>
          <w:szCs w:val="24"/>
        </w:rPr>
      </w:pPr>
    </w:p>
    <w:p w:rsidR="00962AD9" w:rsidRDefault="00962AD9" w:rsidP="00962AD9">
      <w:pPr>
        <w:jc w:val="left"/>
        <w:rPr>
          <w:sz w:val="24"/>
          <w:szCs w:val="24"/>
        </w:rPr>
      </w:pPr>
      <w:r w:rsidRPr="002D5899">
        <w:rPr>
          <w:rFonts w:hint="eastAsia"/>
          <w:sz w:val="24"/>
          <w:szCs w:val="24"/>
        </w:rPr>
        <w:t>板橋区地域自立支援協議会</w:t>
      </w:r>
      <w:bookmarkStart w:id="0" w:name="_GoBack"/>
      <w:bookmarkEnd w:id="0"/>
    </w:p>
    <w:p w:rsidR="00962AD9" w:rsidRDefault="00962AD9" w:rsidP="00962AD9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会長　是枝　喜代治　様</w:t>
      </w:r>
    </w:p>
    <w:p w:rsidR="00962AD9" w:rsidRPr="002D5899" w:rsidRDefault="00962AD9" w:rsidP="00962AD9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板橋区地域自立支援協議会</w:t>
      </w:r>
      <w:r w:rsidRPr="002D5899">
        <w:rPr>
          <w:rFonts w:hint="eastAsia"/>
          <w:sz w:val="24"/>
          <w:szCs w:val="24"/>
        </w:rPr>
        <w:t>相談支援部会</w:t>
      </w:r>
    </w:p>
    <w:p w:rsidR="00962AD9" w:rsidRDefault="00962AD9" w:rsidP="00962AD9">
      <w:pPr>
        <w:wordWrap w:val="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部会長　中山　眞知子</w:t>
      </w:r>
    </w:p>
    <w:p w:rsidR="00962AD9" w:rsidRDefault="00962AD9" w:rsidP="00962AD9">
      <w:pPr>
        <w:jc w:val="right"/>
        <w:rPr>
          <w:sz w:val="24"/>
          <w:szCs w:val="24"/>
        </w:rPr>
      </w:pPr>
    </w:p>
    <w:p w:rsidR="00962AD9" w:rsidRDefault="00962AD9" w:rsidP="00962AD9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相談支援部会からの</w:t>
      </w:r>
      <w:r w:rsidRPr="002D5899">
        <w:rPr>
          <w:rFonts w:hint="eastAsia"/>
          <w:sz w:val="24"/>
          <w:szCs w:val="24"/>
        </w:rPr>
        <w:t>提案</w:t>
      </w:r>
    </w:p>
    <w:p w:rsidR="00962AD9" w:rsidRPr="002D5899" w:rsidRDefault="00962AD9" w:rsidP="00962AD9">
      <w:pPr>
        <w:jc w:val="right"/>
        <w:rPr>
          <w:sz w:val="24"/>
          <w:szCs w:val="24"/>
        </w:rPr>
      </w:pPr>
    </w:p>
    <w:p w:rsidR="00962AD9" w:rsidRPr="002D5899" w:rsidRDefault="00962AD9" w:rsidP="00962AD9">
      <w:pPr>
        <w:jc w:val="left"/>
        <w:rPr>
          <w:sz w:val="24"/>
          <w:szCs w:val="24"/>
        </w:rPr>
      </w:pPr>
      <w:r w:rsidRPr="002D5899">
        <w:rPr>
          <w:rFonts w:hint="eastAsia"/>
          <w:sz w:val="24"/>
          <w:szCs w:val="24"/>
        </w:rPr>
        <w:t xml:space="preserve">　相談支援部会で協議してきた内容</w:t>
      </w:r>
      <w:r>
        <w:rPr>
          <w:rFonts w:hint="eastAsia"/>
          <w:sz w:val="24"/>
          <w:szCs w:val="24"/>
        </w:rPr>
        <w:t>から</w:t>
      </w:r>
      <w:r w:rsidRPr="002D5899">
        <w:rPr>
          <w:rFonts w:hint="eastAsia"/>
          <w:sz w:val="24"/>
          <w:szCs w:val="24"/>
        </w:rPr>
        <w:t>、</w:t>
      </w:r>
      <w:r w:rsidR="00401528" w:rsidRPr="002D5899">
        <w:rPr>
          <w:rFonts w:hint="eastAsia"/>
          <w:sz w:val="24"/>
          <w:szCs w:val="24"/>
        </w:rPr>
        <w:t>優先度の高い</w:t>
      </w:r>
      <w:r w:rsidR="00401528">
        <w:rPr>
          <w:rFonts w:hint="eastAsia"/>
          <w:sz w:val="24"/>
          <w:szCs w:val="24"/>
        </w:rPr>
        <w:t>地域課題</w:t>
      </w:r>
      <w:r w:rsidR="00401528" w:rsidRPr="002D5899">
        <w:rPr>
          <w:rFonts w:hint="eastAsia"/>
          <w:sz w:val="24"/>
          <w:szCs w:val="24"/>
        </w:rPr>
        <w:t>を、以下のとおり、提案いたします。</w:t>
      </w:r>
    </w:p>
    <w:p w:rsidR="00962AD9" w:rsidRDefault="00962AD9" w:rsidP="00962AD9">
      <w:pPr>
        <w:jc w:val="lef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962AD9" w:rsidTr="005E3BCB">
        <w:tc>
          <w:tcPr>
            <w:tcW w:w="8494" w:type="dxa"/>
          </w:tcPr>
          <w:p w:rsidR="00EA20DB" w:rsidRDefault="00EA20DB" w:rsidP="00EA20DB">
            <w:pPr>
              <w:ind w:left="361" w:hangingChars="150" w:hanging="361"/>
              <w:jc w:val="left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１</w:t>
            </w:r>
            <w:r w:rsidRPr="002D5899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．</w:t>
            </w: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基幹相談支援センター</w:t>
            </w:r>
            <w:r w:rsidR="0017143B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事業の充実を図る</w:t>
            </w: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。</w:t>
            </w:r>
          </w:p>
          <w:p w:rsidR="00EA20DB" w:rsidRPr="002D5899" w:rsidRDefault="000A66BF" w:rsidP="00EA20DB">
            <w:pPr>
              <w:ind w:leftChars="200" w:left="420" w:firstLineChars="100" w:firstLine="24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今後の</w:t>
            </w:r>
            <w:r w:rsidRPr="00437F9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地域生活支援拠点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による</w:t>
            </w:r>
            <w:r w:rsidRPr="00437F9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地域連携強化を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鑑み</w:t>
            </w:r>
            <w:r w:rsidRPr="00437F9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、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既存の</w:t>
            </w:r>
            <w:r w:rsidR="00EA20DB" w:rsidRPr="00437F9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基幹相談支援センター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の機能</w:t>
            </w:r>
            <w:r w:rsidR="00E37A2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かくじゅう充実</w:t>
            </w:r>
            <w:r w:rsidR="00EA20DB" w:rsidRPr="00437F9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を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図</w:t>
            </w:r>
            <w:r w:rsidR="00226C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り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、</w:t>
            </w:r>
            <w:r w:rsidR="00226C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事業を進めていく中で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、昨年度来の提案事項である</w:t>
            </w:r>
            <w:r w:rsidR="00EA20DB" w:rsidRPr="00437F9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各福祉事務所管轄に1か所ずつ設置すること</w:t>
            </w:r>
            <w:r w:rsidR="00226C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も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検討</w:t>
            </w:r>
            <w:r w:rsidR="00226C7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していく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。</w:t>
            </w:r>
          </w:p>
          <w:p w:rsidR="00962AD9" w:rsidRPr="00087071" w:rsidRDefault="00962AD9" w:rsidP="005E3BC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EA20DB" w:rsidRDefault="00EA20DB" w:rsidP="005E3BCB">
            <w:pPr>
              <w:ind w:left="482" w:hangingChars="200" w:hanging="482"/>
              <w:jc w:val="left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２．板橋区における相談支援</w:t>
            </w:r>
            <w:r w:rsidR="00401528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事業</w:t>
            </w: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の</w:t>
            </w:r>
            <w:r w:rsidR="00401528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在り方</w:t>
            </w:r>
          </w:p>
          <w:p w:rsidR="00EA20DB" w:rsidRPr="002D5899" w:rsidRDefault="001E5BAA" w:rsidP="001E5BAA">
            <w:pPr>
              <w:ind w:leftChars="100" w:left="690" w:hangingChars="200" w:hanging="48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1E5B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（1）</w:t>
            </w:r>
            <w:r w:rsidR="0017143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国や都の方針を見据えて、</w:t>
            </w:r>
            <w:r w:rsidR="00EA20DB" w:rsidRPr="002D589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新任及び現任</w:t>
            </w:r>
            <w:r w:rsidRPr="002D589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相談支援専門員</w:t>
            </w:r>
            <w:r w:rsidR="0017143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を対象とした</w:t>
            </w:r>
            <w:r w:rsidR="00EA20DB" w:rsidRPr="002D589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研修</w:t>
            </w:r>
            <w:r w:rsidR="00EA20D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を</w:t>
            </w:r>
            <w:r w:rsidR="00EA20DB" w:rsidRPr="002D589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実施</w:t>
            </w:r>
            <w:r w:rsidR="00EA20D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し</w:t>
            </w:r>
            <w:r w:rsidR="0017143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ていく。</w:t>
            </w:r>
          </w:p>
          <w:p w:rsidR="00962AD9" w:rsidRPr="002D5899" w:rsidRDefault="001E5BAA" w:rsidP="00332E42">
            <w:pPr>
              <w:ind w:leftChars="100" w:left="690" w:hangingChars="200" w:hanging="480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（2）</w:t>
            </w:r>
            <w:r w:rsidR="00332E4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相談支援専門員の標準件数</w:t>
            </w:r>
            <w:r w:rsidR="0017143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の</w:t>
            </w:r>
            <w:r w:rsidR="00332E4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明示</w:t>
            </w:r>
            <w:r w:rsidR="0017143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や</w:t>
            </w:r>
            <w:r w:rsidR="000A66B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報酬単価、特定事業所加算等の報酬改定を受けて</w:t>
            </w:r>
            <w:r w:rsidR="00332E4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、</w:t>
            </w:r>
            <w:r w:rsidR="000A66B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相談支援の</w:t>
            </w:r>
            <w:r w:rsidR="00332E4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サービスの質</w:t>
            </w:r>
            <w:r w:rsidR="000A66B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や相談支援事業所の</w:t>
            </w:r>
            <w:r w:rsidR="00332E4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安定運営が可能かどうか</w:t>
            </w:r>
            <w:r w:rsidR="000A66B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等の実態調査を行い、</w:t>
            </w:r>
            <w:r w:rsidR="00332E4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事業所</w:t>
            </w:r>
            <w:r w:rsidR="0040637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（指定特定・指定一般）</w:t>
            </w:r>
            <w:r w:rsidR="00332E4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を</w:t>
            </w:r>
            <w:r w:rsidR="00EA20DB" w:rsidRPr="00EA20D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増やす取り組みを進める。</w:t>
            </w:r>
          </w:p>
          <w:p w:rsidR="00401528" w:rsidRDefault="00401528" w:rsidP="00401528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401528" w:rsidRDefault="00401528" w:rsidP="00401528">
            <w:pPr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 w:rsidRPr="00401528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３．板橋区における地域生活支援拠点等の整備促進</w:t>
            </w:r>
          </w:p>
          <w:p w:rsidR="00401528" w:rsidRPr="00401528" w:rsidRDefault="00401528" w:rsidP="00332E42">
            <w:pPr>
              <w:ind w:left="241" w:hangingChars="100" w:hanging="241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 xml:space="preserve">　　　</w:t>
            </w:r>
            <w:r w:rsidR="000A26A4" w:rsidRPr="000A26A4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平成32年度末までに設置することが目標となっており、</w:t>
            </w:r>
            <w:r w:rsidR="000A66BF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地域包括ケアシステムの構築も含め、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板橋区における</w:t>
            </w:r>
            <w:r w:rsidR="00332E4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ビジョン</w:t>
            </w:r>
            <w:r w:rsidR="00E37A2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に基づき</w:t>
            </w:r>
            <w:r w:rsidR="00332E4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、相談支援部会および相談支援事業所等の役割を明確にしていく。</w:t>
            </w:r>
          </w:p>
          <w:p w:rsidR="00EA20DB" w:rsidRPr="002D5899" w:rsidRDefault="00EA20DB" w:rsidP="00A26EE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  <w:p w:rsidR="00EA20DB" w:rsidRPr="002D5899" w:rsidRDefault="00401528" w:rsidP="00A11006">
            <w:pPr>
              <w:ind w:left="361" w:hangingChars="150" w:hanging="361"/>
              <w:jc w:val="left"/>
              <w:rPr>
                <w:rFonts w:ascii="ＭＳ Ｐゴシック" w:eastAsia="ＭＳ Ｐゴシック" w:hAnsi="ＭＳ Ｐゴシック"/>
                <w:b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４</w:t>
            </w:r>
            <w:r w:rsidR="00EA20DB" w:rsidRPr="002D5899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．板橋区の相談支援ポリシーを</w:t>
            </w:r>
            <w:r w:rsidR="00A11006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以下とし、相談支援事業所間で共有して相談支援に活かしていく</w:t>
            </w:r>
            <w:r w:rsidR="00EA20DB">
              <w:rPr>
                <w:rFonts w:ascii="ＭＳ Ｐゴシック" w:eastAsia="ＭＳ Ｐゴシック" w:hAnsi="ＭＳ Ｐゴシック" w:hint="eastAsia"/>
                <w:b/>
                <w:sz w:val="24"/>
                <w:szCs w:val="24"/>
              </w:rPr>
              <w:t>。</w:t>
            </w:r>
          </w:p>
          <w:p w:rsidR="00962AD9" w:rsidRPr="00A11006" w:rsidRDefault="00A11006" w:rsidP="00EA20D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hint="eastAsia"/>
              </w:rPr>
              <w:t xml:space="preserve">　　　</w:t>
            </w:r>
            <w:r w:rsidRPr="00A1100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ポリシー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Pr="00A1100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「心地の良い関係と居心地の良い環境」</w:t>
            </w:r>
          </w:p>
          <w:p w:rsidR="00A11006" w:rsidRPr="00A11006" w:rsidRDefault="00A11006" w:rsidP="00EA20DB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A1100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 w:rsidRPr="00A1100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サブポリシー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Pr="00A1100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「あなたらしさを　ともに　とことん」</w:t>
            </w:r>
          </w:p>
          <w:p w:rsidR="00A11006" w:rsidRPr="00A11006" w:rsidRDefault="00A11006" w:rsidP="00EA20DB">
            <w:pPr>
              <w:jc w:val="left"/>
            </w:pPr>
            <w:r w:rsidRPr="00A1100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　</w:t>
            </w:r>
            <w:r w:rsidRPr="00A1100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Pr="00A1100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「あなたの暮らしの応援団」</w:t>
            </w:r>
          </w:p>
        </w:tc>
      </w:tr>
    </w:tbl>
    <w:p w:rsidR="00962AD9" w:rsidRPr="00962AD9" w:rsidRDefault="00962AD9"/>
    <w:sectPr w:rsidR="00962AD9" w:rsidRPr="00962AD9" w:rsidSect="00092105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753" w:rsidRDefault="00875753" w:rsidP="00875753">
      <w:r>
        <w:separator/>
      </w:r>
    </w:p>
  </w:endnote>
  <w:endnote w:type="continuationSeparator" w:id="0">
    <w:p w:rsidR="00875753" w:rsidRDefault="00875753" w:rsidP="00875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753" w:rsidRDefault="00875753" w:rsidP="00875753">
      <w:r>
        <w:separator/>
      </w:r>
    </w:p>
  </w:footnote>
  <w:footnote w:type="continuationSeparator" w:id="0">
    <w:p w:rsidR="00875753" w:rsidRDefault="00875753" w:rsidP="008757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3F5"/>
    <w:rsid w:val="00087071"/>
    <w:rsid w:val="00092105"/>
    <w:rsid w:val="000A26A4"/>
    <w:rsid w:val="000A66BF"/>
    <w:rsid w:val="00136122"/>
    <w:rsid w:val="00161016"/>
    <w:rsid w:val="0017073E"/>
    <w:rsid w:val="0017143B"/>
    <w:rsid w:val="001B5690"/>
    <w:rsid w:val="001E5BAA"/>
    <w:rsid w:val="00226C7E"/>
    <w:rsid w:val="00235A0B"/>
    <w:rsid w:val="00262F76"/>
    <w:rsid w:val="00332E42"/>
    <w:rsid w:val="003523F5"/>
    <w:rsid w:val="00366C11"/>
    <w:rsid w:val="003B662A"/>
    <w:rsid w:val="003D4280"/>
    <w:rsid w:val="00401528"/>
    <w:rsid w:val="00406377"/>
    <w:rsid w:val="00437F94"/>
    <w:rsid w:val="00454CA9"/>
    <w:rsid w:val="00466320"/>
    <w:rsid w:val="00467EC5"/>
    <w:rsid w:val="004F3179"/>
    <w:rsid w:val="00570C4B"/>
    <w:rsid w:val="00662EFE"/>
    <w:rsid w:val="006637DD"/>
    <w:rsid w:val="006A1E9F"/>
    <w:rsid w:val="00793360"/>
    <w:rsid w:val="007C2AC0"/>
    <w:rsid w:val="00875753"/>
    <w:rsid w:val="00877660"/>
    <w:rsid w:val="008B3190"/>
    <w:rsid w:val="009402A4"/>
    <w:rsid w:val="00962AD9"/>
    <w:rsid w:val="009643A1"/>
    <w:rsid w:val="00992277"/>
    <w:rsid w:val="009B1E3F"/>
    <w:rsid w:val="009E0FFB"/>
    <w:rsid w:val="00A11006"/>
    <w:rsid w:val="00A13A4E"/>
    <w:rsid w:val="00A26EE5"/>
    <w:rsid w:val="00B1091F"/>
    <w:rsid w:val="00B35FE1"/>
    <w:rsid w:val="00BB3B84"/>
    <w:rsid w:val="00C71FE8"/>
    <w:rsid w:val="00CA7EF4"/>
    <w:rsid w:val="00D02D70"/>
    <w:rsid w:val="00D54657"/>
    <w:rsid w:val="00D5688D"/>
    <w:rsid w:val="00E37A20"/>
    <w:rsid w:val="00E87C70"/>
    <w:rsid w:val="00EA20DB"/>
    <w:rsid w:val="00EB7CFC"/>
    <w:rsid w:val="00EE67E8"/>
    <w:rsid w:val="00EF19BA"/>
    <w:rsid w:val="00F2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F66546F-ADC6-4323-8FD3-8058B3A42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23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71F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71FE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57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75753"/>
  </w:style>
  <w:style w:type="paragraph" w:styleId="a8">
    <w:name w:val="footer"/>
    <w:basedOn w:val="a"/>
    <w:link w:val="a9"/>
    <w:uiPriority w:val="99"/>
    <w:unhideWhenUsed/>
    <w:rsid w:val="0087575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75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板橋区立障がい者福祉センター相談支援係</dc:creator>
  <cp:keywords/>
  <dc:description/>
  <cp:lastModifiedBy>　</cp:lastModifiedBy>
  <cp:revision>2</cp:revision>
  <cp:lastPrinted>2018-02-28T07:03:00Z</cp:lastPrinted>
  <dcterms:created xsi:type="dcterms:W3CDTF">2018-06-15T06:17:00Z</dcterms:created>
  <dcterms:modified xsi:type="dcterms:W3CDTF">2018-06-15T06:17:00Z</dcterms:modified>
</cp:coreProperties>
</file>