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52" w:rsidRPr="00296DEE" w:rsidRDefault="006D0932" w:rsidP="00296DEE">
      <w:pPr>
        <w:spacing w:line="480" w:lineRule="exact"/>
        <w:jc w:val="center"/>
        <w:rPr>
          <w:rFonts w:ascii="HGSｺﾞｼｯｸM" w:eastAsia="HGSｺﾞｼｯｸM"/>
          <w:b/>
          <w:sz w:val="28"/>
          <w:szCs w:val="28"/>
        </w:rPr>
      </w:pPr>
      <w:r>
        <w:rPr>
          <w:rFonts w:eastAsia="HGS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F2132" wp14:editId="3B194FD5">
                <wp:simplePos x="0" y="0"/>
                <wp:positionH relativeFrom="page">
                  <wp:posOffset>4284345</wp:posOffset>
                </wp:positionH>
                <wp:positionV relativeFrom="page">
                  <wp:posOffset>180340</wp:posOffset>
                </wp:positionV>
                <wp:extent cx="2556000" cy="504000"/>
                <wp:effectExtent l="0" t="0" r="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5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3969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1"/>
                              <w:gridCol w:w="1418"/>
                            </w:tblGrid>
                            <w:tr w:rsidR="006D0932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551" w:type="dxa"/>
                                  <w:vAlign w:val="center"/>
                                </w:tcPr>
                                <w:p w:rsidR="006D0932" w:rsidRPr="001679BD" w:rsidRDefault="006D0932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平成30年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11月19日（月）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:rsidR="006D0932" w:rsidRPr="001679BD" w:rsidRDefault="006D0932" w:rsidP="00FE5705">
                                  <w:pPr>
                                    <w:jc w:val="center"/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資料</w:t>
                                  </w:r>
                                  <w:r w:rsidR="00737DED"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D0932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969" w:type="dxa"/>
                                  <w:gridSpan w:val="2"/>
                                  <w:vAlign w:val="center"/>
                                </w:tcPr>
                                <w:p w:rsidR="006D0932" w:rsidRPr="00FE5705" w:rsidRDefault="006D0932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平成30年度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第1回権利擁護部会</w:t>
                                  </w:r>
                                </w:p>
                              </w:tc>
                            </w:tr>
                          </w:tbl>
                          <w:p w:rsidR="006D0932" w:rsidRDefault="006D0932" w:rsidP="006D0932">
                            <w:pPr>
                              <w:spacing w:line="14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F21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7.35pt;margin-top:14.2pt;width:201.25pt;height:39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" filled="f" stroked="f" strokeweight=".5pt">
                <v:textbox inset="0,0,0,0">
                  <w:txbxContent>
                    <w:tbl>
                      <w:tblPr>
                        <w:tblStyle w:val="a3"/>
                        <w:tblW w:w="3969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1"/>
                        <w:gridCol w:w="1418"/>
                      </w:tblGrid>
                      <w:tr w:rsidR="006D0932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2551" w:type="dxa"/>
                            <w:vAlign w:val="center"/>
                          </w:tcPr>
                          <w:p w:rsidR="006D0932" w:rsidRPr="001679BD" w:rsidRDefault="006D0932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平成30年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11月19日（月）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:rsidR="006D0932" w:rsidRPr="001679BD" w:rsidRDefault="006D0932" w:rsidP="00FE5705">
                            <w:pPr>
                              <w:jc w:val="center"/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資料</w:t>
                            </w:r>
                            <w:r w:rsidR="00737DED"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5</w:t>
                            </w:r>
                          </w:p>
                        </w:tc>
                      </w:tr>
                      <w:tr w:rsidR="006D0932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3969" w:type="dxa"/>
                            <w:gridSpan w:val="2"/>
                            <w:vAlign w:val="center"/>
                          </w:tcPr>
                          <w:p w:rsidR="006D0932" w:rsidRPr="00FE5705" w:rsidRDefault="006D0932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平成30年度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第1回権利擁護部会</w:t>
                            </w:r>
                          </w:p>
                        </w:tc>
                      </w:tr>
                    </w:tbl>
                    <w:p w:rsidR="006D0932" w:rsidRDefault="006D0932" w:rsidP="006D0932">
                      <w:pPr>
                        <w:spacing w:line="14" w:lineRule="exact"/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6DEE" w:rsidRPr="00296DEE">
        <w:rPr>
          <w:rFonts w:ascii="HGSｺﾞｼｯｸM" w:eastAsia="HGSｺﾞｼｯｸM" w:hint="eastAsia"/>
          <w:b/>
          <w:sz w:val="28"/>
          <w:szCs w:val="28"/>
        </w:rPr>
        <w:t>平成３０年度</w:t>
      </w:r>
      <w:r w:rsidR="0053338A" w:rsidRPr="00296DEE">
        <w:rPr>
          <w:rFonts w:ascii="HGSｺﾞｼｯｸM" w:eastAsia="HGSｺﾞｼｯｸM" w:hint="eastAsia"/>
          <w:b/>
          <w:sz w:val="28"/>
          <w:szCs w:val="28"/>
        </w:rPr>
        <w:t>差別解消法講演会</w:t>
      </w:r>
      <w:r w:rsidR="00296DEE" w:rsidRPr="00296DEE">
        <w:rPr>
          <w:rFonts w:ascii="HGSｺﾞｼｯｸM" w:eastAsia="HGSｺﾞｼｯｸM" w:hint="eastAsia"/>
          <w:b/>
          <w:sz w:val="28"/>
          <w:szCs w:val="28"/>
        </w:rPr>
        <w:t>に向けて</w:t>
      </w:r>
    </w:p>
    <w:p w:rsidR="0053338A" w:rsidRDefault="0053338A" w:rsidP="0053338A">
      <w:pPr>
        <w:jc w:val="center"/>
        <w:rPr>
          <w:rFonts w:ascii="HGSｺﾞｼｯｸM" w:eastAsia="HGSｺﾞｼｯｸM"/>
          <w:sz w:val="22"/>
        </w:rPr>
      </w:pPr>
    </w:p>
    <w:p w:rsidR="0053338A" w:rsidRDefault="0053338A" w:rsidP="0053338A">
      <w:pPr>
        <w:jc w:val="lef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１　過去の講演会</w:t>
      </w:r>
    </w:p>
    <w:p w:rsidR="0053338A" w:rsidRDefault="0053338A" w:rsidP="00CC455D">
      <w:pPr>
        <w:ind w:left="660" w:hangingChars="300" w:hanging="660"/>
        <w:jc w:val="lef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（１）平成２８年度講演会</w:t>
      </w:r>
      <w:r>
        <w:rPr>
          <w:rFonts w:ascii="HGSｺﾞｼｯｸM" w:eastAsia="HGSｺﾞｼｯｸM"/>
          <w:sz w:val="22"/>
        </w:rPr>
        <w:br/>
      </w:r>
      <w:r>
        <w:rPr>
          <w:rFonts w:ascii="HGSｺﾞｼｯｸM" w:eastAsia="HGSｺﾞｼｯｸM" w:hint="eastAsia"/>
          <w:sz w:val="22"/>
        </w:rPr>
        <w:t>日時：平成２９年３月２２日（水）　午後７時から９時</w:t>
      </w:r>
      <w:bookmarkStart w:id="0" w:name="_GoBack"/>
      <w:bookmarkEnd w:id="0"/>
      <w:r>
        <w:rPr>
          <w:rFonts w:ascii="HGSｺﾞｼｯｸM" w:eastAsia="HGSｺﾞｼｯｸM"/>
          <w:sz w:val="22"/>
        </w:rPr>
        <w:br/>
      </w:r>
      <w:r>
        <w:rPr>
          <w:rFonts w:ascii="HGSｺﾞｼｯｸM" w:eastAsia="HGSｺﾞｼｯｸM" w:hint="eastAsia"/>
          <w:sz w:val="22"/>
        </w:rPr>
        <w:t>場所：板橋区立グリーンホール　２階ホール</w:t>
      </w:r>
      <w:r>
        <w:rPr>
          <w:rFonts w:ascii="HGSｺﾞｼｯｸM" w:eastAsia="HGSｺﾞｼｯｸM"/>
          <w:sz w:val="22"/>
        </w:rPr>
        <w:br/>
      </w:r>
      <w:r>
        <w:rPr>
          <w:rFonts w:ascii="HGSｺﾞｼｯｸM" w:eastAsia="HGSｺﾞｼｯｸM" w:hint="eastAsia"/>
          <w:sz w:val="22"/>
        </w:rPr>
        <w:t>内容：講演「障がいのある人もない人も、暮らしやすい地域とは」</w:t>
      </w:r>
      <w:r>
        <w:rPr>
          <w:rFonts w:ascii="HGSｺﾞｼｯｸM" w:eastAsia="HGSｺﾞｼｯｸM"/>
          <w:sz w:val="22"/>
        </w:rPr>
        <w:br/>
      </w:r>
      <w:r>
        <w:rPr>
          <w:rFonts w:ascii="HGSｺﾞｼｯｸM" w:eastAsia="HGSｺﾞｼｯｸM" w:hint="eastAsia"/>
          <w:sz w:val="22"/>
        </w:rPr>
        <w:t>講師：毎日新聞論説委員　野澤 和弘氏</w:t>
      </w:r>
    </w:p>
    <w:p w:rsidR="0053338A" w:rsidRDefault="0053338A" w:rsidP="00CC455D">
      <w:pPr>
        <w:ind w:left="660" w:hangingChars="300" w:hanging="660"/>
        <w:jc w:val="left"/>
        <w:rPr>
          <w:rFonts w:ascii="HGSｺﾞｼｯｸM" w:eastAsia="HGSｺﾞｼｯｸM"/>
          <w:sz w:val="22"/>
        </w:rPr>
      </w:pPr>
    </w:p>
    <w:p w:rsidR="00CC455D" w:rsidRDefault="0053338A" w:rsidP="00CC455D">
      <w:pPr>
        <w:ind w:left="660" w:hangingChars="300" w:hanging="660"/>
        <w:jc w:val="lef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（２）平成２９年度講演会</w:t>
      </w:r>
      <w:r w:rsidR="00CC455D">
        <w:rPr>
          <w:rFonts w:ascii="HGSｺﾞｼｯｸM" w:eastAsia="HGSｺﾞｼｯｸM"/>
          <w:sz w:val="22"/>
        </w:rPr>
        <w:br/>
      </w:r>
      <w:r w:rsidR="00CC455D">
        <w:rPr>
          <w:rFonts w:ascii="HGSｺﾞｼｯｸM" w:eastAsia="HGSｺﾞｼｯｸM" w:hint="eastAsia"/>
          <w:sz w:val="22"/>
        </w:rPr>
        <w:t>日時：平成３０年３月２５日（日）　午後７時から９時</w:t>
      </w:r>
      <w:r w:rsidR="00CC455D">
        <w:rPr>
          <w:rFonts w:ascii="HGSｺﾞｼｯｸM" w:eastAsia="HGSｺﾞｼｯｸM"/>
          <w:sz w:val="22"/>
        </w:rPr>
        <w:br/>
      </w:r>
      <w:r w:rsidR="00CC455D">
        <w:rPr>
          <w:rFonts w:ascii="HGSｺﾞｼｯｸM" w:eastAsia="HGSｺﾞｼｯｸM" w:hint="eastAsia"/>
          <w:sz w:val="22"/>
        </w:rPr>
        <w:t>場所：板橋区立文化会館　大会議室</w:t>
      </w:r>
      <w:r w:rsidR="00CC455D">
        <w:rPr>
          <w:rFonts w:ascii="HGSｺﾞｼｯｸM" w:eastAsia="HGSｺﾞｼｯｸM"/>
          <w:sz w:val="22"/>
        </w:rPr>
        <w:br/>
      </w:r>
      <w:r w:rsidR="00CC455D">
        <w:rPr>
          <w:rFonts w:ascii="HGSｺﾞｼｯｸM" w:eastAsia="HGSｺﾞｼｯｸM" w:hint="eastAsia"/>
          <w:sz w:val="22"/>
        </w:rPr>
        <w:t>内容：講演「障害者差別解消法について～法の概要とポイント～」</w:t>
      </w:r>
      <w:r w:rsidR="00CC455D">
        <w:rPr>
          <w:rFonts w:ascii="HGSｺﾞｼｯｸM" w:eastAsia="HGSｺﾞｼｯｸM"/>
          <w:sz w:val="22"/>
        </w:rPr>
        <w:br/>
      </w:r>
      <w:r w:rsidR="00CC455D">
        <w:rPr>
          <w:rFonts w:ascii="HGSｺﾞｼｯｸM" w:eastAsia="HGSｺﾞｼｯｸM" w:hint="eastAsia"/>
          <w:sz w:val="22"/>
        </w:rPr>
        <w:t>講師：内閣府障害者差別解消法アドバイザー　又村 あおい氏</w:t>
      </w:r>
    </w:p>
    <w:p w:rsidR="00CC455D" w:rsidRDefault="00CC455D" w:rsidP="00CC455D">
      <w:pPr>
        <w:jc w:val="left"/>
        <w:rPr>
          <w:rFonts w:ascii="HGSｺﾞｼｯｸM" w:eastAsia="HGSｺﾞｼｯｸM"/>
          <w:sz w:val="22"/>
        </w:rPr>
      </w:pPr>
    </w:p>
    <w:p w:rsidR="00CC455D" w:rsidRDefault="00CC455D" w:rsidP="00CC455D">
      <w:pPr>
        <w:jc w:val="left"/>
        <w:rPr>
          <w:rFonts w:ascii="HGSｺﾞｼｯｸM" w:eastAsia="HGSｺﾞｼｯｸM"/>
          <w:sz w:val="22"/>
        </w:rPr>
      </w:pPr>
    </w:p>
    <w:p w:rsidR="00CC455D" w:rsidRDefault="00CC455D" w:rsidP="00CC455D">
      <w:pPr>
        <w:jc w:val="lef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２　今年度講演会に向けて</w:t>
      </w:r>
    </w:p>
    <w:p w:rsidR="00CC455D" w:rsidRDefault="00CC455D" w:rsidP="00296DEE">
      <w:pPr>
        <w:ind w:left="660" w:hangingChars="300" w:hanging="660"/>
        <w:jc w:val="lef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（１）講演の内容・講師について</w:t>
      </w:r>
      <w:r>
        <w:rPr>
          <w:rFonts w:ascii="HGSｺﾞｼｯｸM" w:eastAsia="HGSｺﾞｼｯｸM"/>
          <w:sz w:val="22"/>
        </w:rPr>
        <w:br/>
      </w:r>
      <w:r>
        <w:rPr>
          <w:rFonts w:ascii="HGSｺﾞｼｯｸM" w:eastAsia="HGSｺﾞｼｯｸM" w:hint="eastAsia"/>
          <w:sz w:val="22"/>
        </w:rPr>
        <w:t>２８年度、２９年度ともに法律の概要についての講演であったが、引き続き法律の概要についての周知を目的とするか、対象分野を特定しての講演とするか</w:t>
      </w:r>
      <w:r w:rsidR="00296DEE">
        <w:rPr>
          <w:rFonts w:ascii="HGSｺﾞｼｯｸM" w:eastAsia="HGSｺﾞｼｯｸM" w:hint="eastAsia"/>
          <w:sz w:val="22"/>
        </w:rPr>
        <w:t>。</w:t>
      </w:r>
    </w:p>
    <w:p w:rsidR="00CC455D" w:rsidRDefault="00CC455D" w:rsidP="00296DEE">
      <w:pPr>
        <w:ind w:left="660" w:hangingChars="300" w:hanging="660"/>
        <w:jc w:val="left"/>
        <w:rPr>
          <w:rFonts w:ascii="HGSｺﾞｼｯｸM" w:eastAsia="HGSｺﾞｼｯｸM"/>
          <w:sz w:val="22"/>
        </w:rPr>
      </w:pPr>
    </w:p>
    <w:p w:rsidR="00CC455D" w:rsidRPr="00CC455D" w:rsidRDefault="00CC455D" w:rsidP="00296DEE">
      <w:pPr>
        <w:ind w:left="660" w:hangingChars="300" w:hanging="660"/>
        <w:jc w:val="left"/>
        <w:rPr>
          <w:rFonts w:ascii="HGSｺﾞｼｯｸM" w:eastAsia="HGSｺﾞｼｯｸM" w:hint="eastAsia"/>
          <w:sz w:val="22"/>
        </w:rPr>
      </w:pPr>
      <w:r>
        <w:rPr>
          <w:rFonts w:ascii="HGSｺﾞｼｯｸM" w:eastAsia="HGSｺﾞｼｯｸM" w:hint="eastAsia"/>
          <w:sz w:val="22"/>
        </w:rPr>
        <w:t>（２）日時・場所について</w:t>
      </w:r>
      <w:r>
        <w:rPr>
          <w:rFonts w:ascii="HGSｺﾞｼｯｸM" w:eastAsia="HGSｺﾞｼｯｸM"/>
          <w:sz w:val="22"/>
        </w:rPr>
        <w:br/>
      </w:r>
      <w:r>
        <w:rPr>
          <w:rFonts w:ascii="HGSｺﾞｼｯｸM" w:eastAsia="HGSｺﾞｼｯｸM" w:hint="eastAsia"/>
          <w:sz w:val="22"/>
        </w:rPr>
        <w:t>過去２回の参加者数は</w:t>
      </w:r>
      <w:r w:rsidR="00296DEE">
        <w:rPr>
          <w:rFonts w:ascii="HGSｺﾞｼｯｸM" w:eastAsia="HGSｺﾞｼｯｸM" w:hint="eastAsia"/>
          <w:sz w:val="22"/>
        </w:rPr>
        <w:t>同程度（～１００名前後）であった。</w:t>
      </w:r>
      <w:r w:rsidR="00296DEE">
        <w:rPr>
          <w:rFonts w:ascii="HGSｺﾞｼｯｸM" w:eastAsia="HGSｺﾞｼｯｸM"/>
          <w:sz w:val="22"/>
        </w:rPr>
        <w:br/>
      </w:r>
      <w:r w:rsidR="00296DEE">
        <w:rPr>
          <w:rFonts w:ascii="HGSｺﾞｼｯｸM" w:eastAsia="HGSｺﾞｼｯｸM" w:hint="eastAsia"/>
          <w:sz w:val="22"/>
        </w:rPr>
        <w:t>場所については、文化会館もしくはグリーンホールが適切と思われるが、会場設備（多目的トイレの設置有無など）を考慮すると、できる限りグリーンホールを使用する方向で検討するべき。</w:t>
      </w:r>
      <w:r>
        <w:rPr>
          <w:rFonts w:ascii="HGSｺﾞｼｯｸM" w:eastAsia="HGSｺﾞｼｯｸM"/>
          <w:sz w:val="22"/>
        </w:rPr>
        <w:br/>
      </w:r>
    </w:p>
    <w:sectPr w:rsidR="00CC455D" w:rsidRPr="00CC455D" w:rsidSect="0053338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8A"/>
    <w:rsid w:val="001D42F7"/>
    <w:rsid w:val="00296DEE"/>
    <w:rsid w:val="0053338A"/>
    <w:rsid w:val="006D0932"/>
    <w:rsid w:val="006D0E52"/>
    <w:rsid w:val="00737DED"/>
    <w:rsid w:val="00C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DFC85F-DFED-4920-A47E-E660623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　</cp:lastModifiedBy>
  <cp:revision>3</cp:revision>
  <cp:lastPrinted>2018-11-05T05:13:00Z</cp:lastPrinted>
  <dcterms:created xsi:type="dcterms:W3CDTF">2018-11-05T04:05:00Z</dcterms:created>
  <dcterms:modified xsi:type="dcterms:W3CDTF">2018-11-05T05:16:00Z</dcterms:modified>
</cp:coreProperties>
</file>