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C08" w:rsidRDefault="00524094" w:rsidP="003D472F">
      <w:pPr>
        <w:jc w:val="center"/>
        <w:rPr>
          <w:rFonts w:asciiTheme="majorEastAsia" w:eastAsiaTheme="majorEastAsia" w:hAnsiTheme="majorEastAsia" w:cstheme="minorBidi"/>
          <w:sz w:val="28"/>
          <w:szCs w:val="28"/>
        </w:rPr>
      </w:pPr>
      <w:r>
        <w:rPr>
          <w:rFonts w:asciiTheme="majorEastAsia" w:eastAsiaTheme="majorEastAsia" w:hAnsiTheme="majorEastAsia" w:cstheme="minorBidi" w:hint="eastAsia"/>
          <w:sz w:val="28"/>
          <w:szCs w:val="28"/>
        </w:rPr>
        <w:t>板橋区</w:t>
      </w:r>
      <w:r w:rsidR="001957A3" w:rsidRPr="000D5C08">
        <w:rPr>
          <w:rFonts w:asciiTheme="majorEastAsia" w:eastAsiaTheme="majorEastAsia" w:hAnsiTheme="majorEastAsia" w:cstheme="minorBidi" w:hint="eastAsia"/>
          <w:sz w:val="28"/>
          <w:szCs w:val="28"/>
        </w:rPr>
        <w:t>障がい</w:t>
      </w:r>
      <w:r w:rsidR="00516DE7">
        <w:rPr>
          <w:rFonts w:asciiTheme="majorEastAsia" w:eastAsiaTheme="majorEastAsia" w:hAnsiTheme="majorEastAsia" w:cstheme="minorBidi" w:hint="eastAsia"/>
          <w:sz w:val="28"/>
          <w:szCs w:val="28"/>
        </w:rPr>
        <w:t>福祉計画等</w:t>
      </w:r>
      <w:r w:rsidR="000D57A3">
        <w:rPr>
          <w:rFonts w:asciiTheme="majorEastAsia" w:eastAsiaTheme="majorEastAsia" w:hAnsiTheme="majorEastAsia" w:cstheme="minorBidi" w:hint="eastAsia"/>
          <w:sz w:val="28"/>
          <w:szCs w:val="28"/>
        </w:rPr>
        <w:t>の策定</w:t>
      </w:r>
      <w:r w:rsidR="009E2ACF">
        <w:rPr>
          <w:rFonts w:asciiTheme="majorEastAsia" w:eastAsiaTheme="majorEastAsia" w:hAnsiTheme="majorEastAsia" w:cstheme="minorBidi" w:hint="eastAsia"/>
          <w:sz w:val="28"/>
          <w:szCs w:val="28"/>
        </w:rPr>
        <w:t>について</w:t>
      </w:r>
    </w:p>
    <w:p w:rsidR="001B7184" w:rsidRDefault="00FB7A46" w:rsidP="0085741F">
      <w:pPr>
        <w:tabs>
          <w:tab w:val="left" w:pos="5550"/>
          <w:tab w:val="left" w:pos="6915"/>
        </w:tabs>
        <w:jc w:val="left"/>
        <w:rPr>
          <w:rFonts w:asciiTheme="majorEastAsia" w:eastAsiaTheme="majorEastAsia" w:hAnsiTheme="majorEastAsia" w:cstheme="minorBidi"/>
          <w:sz w:val="24"/>
        </w:rPr>
      </w:pPr>
      <w:r>
        <w:rPr>
          <w:rFonts w:asciiTheme="majorEastAsia" w:eastAsiaTheme="majorEastAsia" w:hAnsiTheme="majorEastAsia" w:cstheme="minorBidi"/>
          <w:sz w:val="24"/>
        </w:rPr>
        <w:tab/>
      </w:r>
      <w:r w:rsidR="0085741F">
        <w:rPr>
          <w:rFonts w:asciiTheme="majorEastAsia" w:eastAsiaTheme="majorEastAsia" w:hAnsiTheme="majorEastAsia" w:cstheme="minorBidi"/>
          <w:sz w:val="24"/>
        </w:rPr>
        <w:tab/>
      </w:r>
    </w:p>
    <w:p w:rsidR="005D6A85" w:rsidRPr="000D5C08" w:rsidRDefault="009E2ACF" w:rsidP="005D6A85">
      <w:pPr>
        <w:rPr>
          <w:rFonts w:asciiTheme="majorEastAsia" w:eastAsiaTheme="majorEastAsia" w:hAnsiTheme="majorEastAsia" w:cstheme="minorBidi"/>
          <w:sz w:val="24"/>
        </w:rPr>
      </w:pPr>
      <w:r>
        <w:rPr>
          <w:rFonts w:asciiTheme="majorEastAsia" w:eastAsiaTheme="majorEastAsia" w:hAnsiTheme="majorEastAsia" w:cstheme="minorBidi" w:hint="eastAsia"/>
          <w:sz w:val="24"/>
        </w:rPr>
        <w:t>１　策定の目的と根拠</w:t>
      </w:r>
    </w:p>
    <w:p w:rsidR="009E2ACF" w:rsidRDefault="005D6A85" w:rsidP="00616FF5">
      <w:pPr>
        <w:autoSpaceDE w:val="0"/>
        <w:autoSpaceDN w:val="0"/>
        <w:adjustRightInd w:val="0"/>
        <w:ind w:firstLine="220"/>
        <w:rPr>
          <w:rFonts w:ascii="ＭＳ 明朝" w:hAnsi="ＭＳ 明朝" w:cs="HG丸ｺﾞｼｯｸM-PRO"/>
          <w:color w:val="000000"/>
          <w:kern w:val="0"/>
          <w:sz w:val="24"/>
        </w:rPr>
      </w:pPr>
      <w:r w:rsidRPr="005D6A85">
        <w:rPr>
          <w:rFonts w:ascii="ＭＳ 明朝" w:hAnsi="ＭＳ 明朝" w:cs="HG丸ｺﾞｼｯｸM-PRO" w:hint="eastAsia"/>
          <w:color w:val="000000"/>
          <w:kern w:val="0"/>
          <w:sz w:val="24"/>
        </w:rPr>
        <w:t>障害者総合支援法に基づいて、</w:t>
      </w:r>
      <w:r w:rsidR="002A33BD">
        <w:rPr>
          <w:rFonts w:ascii="ＭＳ 明朝" w:hAnsi="ＭＳ 明朝" w:cs="HG丸ｺﾞｼｯｸM-PRO" w:hint="eastAsia"/>
          <w:color w:val="000000"/>
          <w:kern w:val="0"/>
          <w:sz w:val="24"/>
        </w:rPr>
        <w:t>障がい福祉サービス等の提供体制を確保するため</w:t>
      </w:r>
      <w:r w:rsidR="002D692E">
        <w:rPr>
          <w:rFonts w:ascii="ＭＳ 明朝" w:hAnsi="ＭＳ 明朝" w:cs="HG丸ｺﾞｼｯｸM-PRO" w:hint="eastAsia"/>
          <w:color w:val="000000"/>
          <w:kern w:val="0"/>
          <w:sz w:val="24"/>
        </w:rPr>
        <w:t>「</w:t>
      </w:r>
      <w:r w:rsidR="00007420">
        <w:rPr>
          <w:rFonts w:ascii="ＭＳ 明朝" w:hAnsi="ＭＳ 明朝" w:cs="HG丸ｺﾞｼｯｸM-PRO" w:hint="eastAsia"/>
          <w:color w:val="000000"/>
          <w:kern w:val="0"/>
          <w:sz w:val="24"/>
        </w:rPr>
        <w:t>第５</w:t>
      </w:r>
      <w:r w:rsidRPr="005D6A85">
        <w:rPr>
          <w:rFonts w:ascii="ＭＳ 明朝" w:hAnsi="ＭＳ 明朝" w:cs="HG丸ｺﾞｼｯｸM-PRO" w:hint="eastAsia"/>
          <w:color w:val="000000"/>
          <w:kern w:val="0"/>
          <w:sz w:val="24"/>
        </w:rPr>
        <w:t>期</w:t>
      </w:r>
      <w:r w:rsidR="00FF6B50">
        <w:rPr>
          <w:rFonts w:ascii="ＭＳ 明朝" w:hAnsi="ＭＳ 明朝" w:cs="HG丸ｺﾞｼｯｸM-PRO" w:hint="eastAsia"/>
          <w:color w:val="000000"/>
          <w:kern w:val="0"/>
          <w:sz w:val="24"/>
        </w:rPr>
        <w:t>障がい福祉</w:t>
      </w:r>
      <w:r w:rsidRPr="005D6A85">
        <w:rPr>
          <w:rFonts w:ascii="ＭＳ 明朝" w:hAnsi="ＭＳ 明朝" w:cs="HG丸ｺﾞｼｯｸM-PRO" w:hint="eastAsia"/>
          <w:color w:val="000000"/>
          <w:kern w:val="0"/>
          <w:sz w:val="24"/>
        </w:rPr>
        <w:t>計画</w:t>
      </w:r>
      <w:r w:rsidR="002D692E">
        <w:rPr>
          <w:rFonts w:ascii="ＭＳ 明朝" w:hAnsi="ＭＳ 明朝" w:cs="HG丸ｺﾞｼｯｸM-PRO" w:hint="eastAsia"/>
          <w:color w:val="000000"/>
          <w:kern w:val="0"/>
          <w:sz w:val="24"/>
        </w:rPr>
        <w:t>」</w:t>
      </w:r>
      <w:r w:rsidRPr="005D6A85">
        <w:rPr>
          <w:rFonts w:ascii="ＭＳ 明朝" w:hAnsi="ＭＳ 明朝" w:cs="HG丸ｺﾞｼｯｸM-PRO" w:hint="eastAsia"/>
          <w:color w:val="000000"/>
          <w:kern w:val="0"/>
          <w:sz w:val="24"/>
        </w:rPr>
        <w:t>を策定する</w:t>
      </w:r>
      <w:r w:rsidR="00C11A2D">
        <w:rPr>
          <w:rFonts w:ascii="ＭＳ 明朝" w:hAnsi="ＭＳ 明朝" w:cs="HG丸ｺﾞｼｯｸM-PRO" w:hint="eastAsia"/>
          <w:color w:val="000000"/>
          <w:kern w:val="0"/>
          <w:sz w:val="24"/>
        </w:rPr>
        <w:t>。</w:t>
      </w:r>
      <w:r w:rsidR="00B46B50">
        <w:rPr>
          <w:rFonts w:ascii="ＭＳ 明朝" w:hAnsi="ＭＳ 明朝" w:cs="HG丸ｺﾞｼｯｸM-PRO" w:hint="eastAsia"/>
          <w:color w:val="000000"/>
          <w:kern w:val="0"/>
          <w:sz w:val="24"/>
        </w:rPr>
        <w:t>また、児童福祉法の改正により、</w:t>
      </w:r>
      <w:r w:rsidR="002A33BD">
        <w:rPr>
          <w:rFonts w:ascii="ＭＳ 明朝" w:hAnsi="ＭＳ 明朝" w:cs="HG丸ｺﾞｼｯｸM-PRO" w:hint="eastAsia"/>
          <w:color w:val="000000"/>
          <w:kern w:val="0"/>
          <w:sz w:val="24"/>
        </w:rPr>
        <w:t>障がい児通所支援等の提供体制を確保するため、</w:t>
      </w:r>
      <w:r w:rsidR="00B46B50">
        <w:rPr>
          <w:rFonts w:ascii="ＭＳ 明朝" w:hAnsi="ＭＳ 明朝" w:cs="HG丸ｺﾞｼｯｸM-PRO" w:hint="eastAsia"/>
          <w:color w:val="000000"/>
          <w:kern w:val="0"/>
          <w:sz w:val="24"/>
        </w:rPr>
        <w:t>区市町村において</w:t>
      </w:r>
      <w:r w:rsidR="002D692E">
        <w:rPr>
          <w:rFonts w:ascii="ＭＳ 明朝" w:hAnsi="ＭＳ 明朝" w:cs="HG丸ｺﾞｼｯｸM-PRO" w:hint="eastAsia"/>
          <w:color w:val="000000"/>
          <w:kern w:val="0"/>
          <w:sz w:val="24"/>
        </w:rPr>
        <w:t>「</w:t>
      </w:r>
      <w:r w:rsidR="00B46B50">
        <w:rPr>
          <w:rFonts w:ascii="ＭＳ 明朝" w:hAnsi="ＭＳ 明朝" w:cs="HG丸ｺﾞｼｯｸM-PRO" w:hint="eastAsia"/>
          <w:color w:val="000000"/>
          <w:kern w:val="0"/>
          <w:sz w:val="24"/>
        </w:rPr>
        <w:t>障がい児福祉計</w:t>
      </w:r>
      <w:r w:rsidR="00394125">
        <w:rPr>
          <w:rFonts w:ascii="ＭＳ 明朝" w:hAnsi="ＭＳ 明朝" w:cs="HG丸ｺﾞｼｯｸM-PRO" w:hint="eastAsia"/>
          <w:color w:val="000000"/>
          <w:kern w:val="0"/>
          <w:sz w:val="24"/>
        </w:rPr>
        <w:t>画</w:t>
      </w:r>
      <w:r w:rsidR="002D692E">
        <w:rPr>
          <w:rFonts w:ascii="ＭＳ 明朝" w:hAnsi="ＭＳ 明朝" w:cs="HG丸ｺﾞｼｯｸM-PRO" w:hint="eastAsia"/>
          <w:color w:val="000000"/>
          <w:kern w:val="0"/>
          <w:sz w:val="24"/>
        </w:rPr>
        <w:t>」</w:t>
      </w:r>
      <w:r w:rsidR="00394125">
        <w:rPr>
          <w:rFonts w:ascii="ＭＳ 明朝" w:hAnsi="ＭＳ 明朝" w:cs="HG丸ｺﾞｼｯｸM-PRO" w:hint="eastAsia"/>
          <w:color w:val="000000"/>
          <w:kern w:val="0"/>
          <w:sz w:val="24"/>
        </w:rPr>
        <w:t>を策定するもの</w:t>
      </w:r>
      <w:r w:rsidR="00284D3C">
        <w:rPr>
          <w:rFonts w:ascii="ＭＳ 明朝" w:hAnsi="ＭＳ 明朝" w:cs="HG丸ｺﾞｼｯｸM-PRO" w:hint="eastAsia"/>
          <w:color w:val="000000"/>
          <w:kern w:val="0"/>
          <w:sz w:val="24"/>
        </w:rPr>
        <w:t>と定められたことから、</w:t>
      </w:r>
      <w:r w:rsidR="002D692E">
        <w:rPr>
          <w:rFonts w:ascii="ＭＳ 明朝" w:hAnsi="ＭＳ 明朝" w:cs="HG丸ｺﾞｼｯｸM-PRO" w:hint="eastAsia"/>
          <w:color w:val="000000"/>
          <w:kern w:val="0"/>
          <w:sz w:val="24"/>
        </w:rPr>
        <w:t>当区においても</w:t>
      </w:r>
      <w:r w:rsidR="002D692E" w:rsidRPr="002D692E">
        <w:rPr>
          <w:rFonts w:ascii="ＭＳ 明朝" w:hAnsi="ＭＳ 明朝" w:cs="HG丸ｺﾞｼｯｸM-PRO" w:hint="eastAsia"/>
          <w:color w:val="000000"/>
          <w:kern w:val="0"/>
          <w:sz w:val="24"/>
        </w:rPr>
        <w:t>「</w:t>
      </w:r>
      <w:r w:rsidR="00B46B50" w:rsidRPr="002D692E">
        <w:rPr>
          <w:rFonts w:ascii="ＭＳ 明朝" w:hAnsi="ＭＳ 明朝" w:cs="HG丸ｺﾞｼｯｸM-PRO" w:hint="eastAsia"/>
          <w:color w:val="000000"/>
          <w:kern w:val="0"/>
          <w:sz w:val="24"/>
        </w:rPr>
        <w:t>障がい児</w:t>
      </w:r>
      <w:r w:rsidR="00E12F22" w:rsidRPr="002D692E">
        <w:rPr>
          <w:rFonts w:ascii="ＭＳ 明朝" w:hAnsi="ＭＳ 明朝" w:cs="HG丸ｺﾞｼｯｸM-PRO" w:hint="eastAsia"/>
          <w:color w:val="000000"/>
          <w:kern w:val="0"/>
          <w:sz w:val="24"/>
        </w:rPr>
        <w:t>福祉</w:t>
      </w:r>
      <w:r w:rsidR="00284D3C" w:rsidRPr="002D692E">
        <w:rPr>
          <w:rFonts w:ascii="ＭＳ 明朝" w:hAnsi="ＭＳ 明朝" w:cs="HG丸ｺﾞｼｯｸM-PRO" w:hint="eastAsia"/>
          <w:color w:val="000000"/>
          <w:kern w:val="0"/>
          <w:sz w:val="24"/>
        </w:rPr>
        <w:t>計画</w:t>
      </w:r>
      <w:r w:rsidR="002D692E" w:rsidRPr="002D692E">
        <w:rPr>
          <w:rFonts w:ascii="ＭＳ 明朝" w:hAnsi="ＭＳ 明朝" w:cs="HG丸ｺﾞｼｯｸM-PRO" w:hint="eastAsia"/>
          <w:color w:val="000000"/>
          <w:kern w:val="0"/>
          <w:sz w:val="24"/>
        </w:rPr>
        <w:t>」</w:t>
      </w:r>
      <w:r w:rsidR="00284D3C" w:rsidRPr="002D692E">
        <w:rPr>
          <w:rFonts w:ascii="ＭＳ 明朝" w:hAnsi="ＭＳ 明朝" w:cs="HG丸ｺﾞｼｯｸM-PRO" w:hint="eastAsia"/>
          <w:color w:val="000000"/>
          <w:kern w:val="0"/>
          <w:sz w:val="24"/>
        </w:rPr>
        <w:t>を新たに</w:t>
      </w:r>
      <w:r w:rsidR="00FF6B50" w:rsidRPr="002D692E">
        <w:rPr>
          <w:rFonts w:ascii="ＭＳ 明朝" w:hAnsi="ＭＳ 明朝" w:cs="HG丸ｺﾞｼｯｸM-PRO" w:hint="eastAsia"/>
          <w:color w:val="000000"/>
          <w:kern w:val="0"/>
          <w:sz w:val="24"/>
        </w:rPr>
        <w:t>策定</w:t>
      </w:r>
      <w:r w:rsidR="00B46B50" w:rsidRPr="002D692E">
        <w:rPr>
          <w:rFonts w:ascii="ＭＳ 明朝" w:hAnsi="ＭＳ 明朝" w:cs="HG丸ｺﾞｼｯｸM-PRO" w:hint="eastAsia"/>
          <w:color w:val="000000"/>
          <w:kern w:val="0"/>
          <w:sz w:val="24"/>
        </w:rPr>
        <w:t>す</w:t>
      </w:r>
      <w:r w:rsidR="00FF6B50" w:rsidRPr="002D692E">
        <w:rPr>
          <w:rFonts w:ascii="ＭＳ 明朝" w:hAnsi="ＭＳ 明朝" w:cs="HG丸ｺﾞｼｯｸM-PRO" w:hint="eastAsia"/>
          <w:color w:val="000000"/>
          <w:kern w:val="0"/>
          <w:sz w:val="24"/>
        </w:rPr>
        <w:t>る</w:t>
      </w:r>
      <w:r w:rsidR="00B46B50" w:rsidRPr="002D692E">
        <w:rPr>
          <w:rFonts w:ascii="ＭＳ 明朝" w:hAnsi="ＭＳ 明朝" w:cs="HG丸ｺﾞｼｯｸM-PRO" w:hint="eastAsia"/>
          <w:color w:val="000000"/>
          <w:kern w:val="0"/>
          <w:sz w:val="24"/>
        </w:rPr>
        <w:t>。</w:t>
      </w:r>
    </w:p>
    <w:p w:rsidR="008E3099" w:rsidRPr="00386698" w:rsidRDefault="008E3099" w:rsidP="00616FF5">
      <w:pPr>
        <w:autoSpaceDE w:val="0"/>
        <w:autoSpaceDN w:val="0"/>
        <w:adjustRightInd w:val="0"/>
        <w:ind w:firstLine="220"/>
        <w:rPr>
          <w:rFonts w:ascii="ＭＳ 明朝" w:hAnsi="ＭＳ 明朝" w:cs="HG丸ｺﾞｼｯｸM-PRO"/>
          <w:color w:val="000000"/>
          <w:kern w:val="0"/>
          <w:sz w:val="24"/>
        </w:rPr>
      </w:pPr>
      <w:bookmarkStart w:id="0" w:name="_GoBack"/>
      <w:bookmarkEnd w:id="0"/>
    </w:p>
    <w:p w:rsidR="00284D3C" w:rsidRPr="000D5C08" w:rsidRDefault="00C06998" w:rsidP="00616FF5">
      <w:pPr>
        <w:rPr>
          <w:rFonts w:asciiTheme="majorEastAsia" w:eastAsiaTheme="majorEastAsia" w:hAnsiTheme="majorEastAsia"/>
          <w:bCs/>
          <w:sz w:val="24"/>
          <w:highlight w:val="yellow"/>
        </w:rPr>
      </w:pPr>
      <w:r w:rsidRPr="000D5C08">
        <w:rPr>
          <w:rFonts w:asciiTheme="majorEastAsia" w:eastAsiaTheme="majorEastAsia" w:hAnsiTheme="majorEastAsia" w:cstheme="minorBidi" w:hint="eastAsia"/>
          <w:sz w:val="24"/>
        </w:rPr>
        <w:t>２　計画の位置づけ</w:t>
      </w:r>
    </w:p>
    <w:p w:rsidR="009E2ACF" w:rsidRDefault="00062427" w:rsidP="00062427">
      <w:pPr>
        <w:autoSpaceDE w:val="0"/>
        <w:autoSpaceDN w:val="0"/>
        <w:adjustRightInd w:val="0"/>
        <w:ind w:firstLineChars="100" w:firstLine="240"/>
        <w:rPr>
          <w:rFonts w:ascii="ＭＳ 明朝" w:hAnsi="ＭＳ 明朝" w:cs="HG丸ｺﾞｼｯｸM-PRO"/>
          <w:color w:val="000000"/>
          <w:kern w:val="0"/>
          <w:sz w:val="24"/>
        </w:rPr>
      </w:pPr>
      <w:r>
        <w:rPr>
          <w:rFonts w:ascii="ＭＳ 明朝" w:hAnsi="ＭＳ 明朝" w:cs="HG丸ｺﾞｼｯｸM-PRO" w:hint="eastAsia"/>
          <w:color w:val="000000"/>
          <w:kern w:val="0"/>
          <w:sz w:val="24"/>
        </w:rPr>
        <w:t>法で義務付けられている</w:t>
      </w:r>
      <w:r w:rsidR="000D57A3">
        <w:rPr>
          <w:rFonts w:ascii="ＭＳ 明朝" w:hAnsi="ＭＳ 明朝" w:cs="HG丸ｺﾞｼｯｸM-PRO" w:hint="eastAsia"/>
          <w:color w:val="000000"/>
          <w:kern w:val="0"/>
          <w:sz w:val="24"/>
        </w:rPr>
        <w:t>「障がい者計画」</w:t>
      </w:r>
      <w:r>
        <w:rPr>
          <w:rFonts w:ascii="ＭＳ 明朝" w:hAnsi="ＭＳ 明朝" w:cs="HG丸ｺﾞｼｯｸM-PRO" w:hint="eastAsia"/>
          <w:color w:val="000000"/>
          <w:kern w:val="0"/>
          <w:sz w:val="24"/>
        </w:rPr>
        <w:t>は、障がい福祉の基本計画であり、当区において</w:t>
      </w:r>
      <w:r w:rsidR="00FF6B50">
        <w:rPr>
          <w:rFonts w:ascii="ＭＳ 明朝" w:hAnsi="ＭＳ 明朝" w:cs="HG丸ｺﾞｼｯｸM-PRO" w:hint="eastAsia"/>
          <w:color w:val="000000"/>
          <w:kern w:val="0"/>
          <w:sz w:val="24"/>
        </w:rPr>
        <w:t>は、板橋区地域保健福祉計画</w:t>
      </w:r>
      <w:r w:rsidR="00501AA6">
        <w:rPr>
          <w:rFonts w:ascii="ＭＳ 明朝" w:hAnsi="ＭＳ 明朝" w:cs="HG丸ｺﾞｼｯｸM-PRO" w:hint="eastAsia"/>
          <w:color w:val="000000"/>
          <w:kern w:val="0"/>
          <w:sz w:val="24"/>
        </w:rPr>
        <w:t>「地域でつながるいたばし保健福祉プラン２０２５」（以下</w:t>
      </w:r>
      <w:r w:rsidR="001D0D8C">
        <w:rPr>
          <w:rFonts w:ascii="ＭＳ 明朝" w:hAnsi="ＭＳ 明朝" w:cs="HG丸ｺﾞｼｯｸM-PRO" w:hint="eastAsia"/>
          <w:color w:val="000000"/>
          <w:kern w:val="0"/>
          <w:sz w:val="24"/>
        </w:rPr>
        <w:t>「</w:t>
      </w:r>
      <w:r w:rsidR="00501AA6">
        <w:rPr>
          <w:rFonts w:ascii="ＭＳ 明朝" w:hAnsi="ＭＳ 明朝" w:cs="HG丸ｺﾞｼｯｸM-PRO" w:hint="eastAsia"/>
          <w:color w:val="000000"/>
          <w:kern w:val="0"/>
          <w:sz w:val="24"/>
        </w:rPr>
        <w:t>地域保健福祉計画</w:t>
      </w:r>
      <w:r w:rsidR="001D0D8C">
        <w:rPr>
          <w:rFonts w:ascii="ＭＳ 明朝" w:hAnsi="ＭＳ 明朝" w:cs="HG丸ｺﾞｼｯｸM-PRO" w:hint="eastAsia"/>
          <w:color w:val="000000"/>
          <w:kern w:val="0"/>
          <w:sz w:val="24"/>
        </w:rPr>
        <w:t>」</w:t>
      </w:r>
      <w:r w:rsidR="00501AA6">
        <w:rPr>
          <w:rFonts w:ascii="ＭＳ 明朝" w:hAnsi="ＭＳ 明朝" w:cs="HG丸ｺﾞｼｯｸM-PRO" w:hint="eastAsia"/>
          <w:color w:val="000000"/>
          <w:kern w:val="0"/>
          <w:sz w:val="24"/>
        </w:rPr>
        <w:t>）</w:t>
      </w:r>
      <w:r>
        <w:rPr>
          <w:rFonts w:ascii="ＭＳ 明朝" w:hAnsi="ＭＳ 明朝" w:cs="HG丸ｺﾞｼｯｸM-PRO" w:hint="eastAsia"/>
          <w:color w:val="000000"/>
          <w:kern w:val="0"/>
          <w:sz w:val="24"/>
        </w:rPr>
        <w:t>が担っている</w:t>
      </w:r>
      <w:r w:rsidR="00394125">
        <w:rPr>
          <w:rFonts w:ascii="ＭＳ 明朝" w:hAnsi="ＭＳ 明朝" w:cs="HG丸ｺﾞｼｯｸM-PRO" w:hint="eastAsia"/>
          <w:color w:val="000000"/>
          <w:kern w:val="0"/>
          <w:sz w:val="24"/>
        </w:rPr>
        <w:t>。</w:t>
      </w:r>
      <w:r w:rsidR="000D57A3">
        <w:rPr>
          <w:rFonts w:ascii="ＭＳ 明朝" w:hAnsi="ＭＳ 明朝" w:cs="HG丸ｺﾞｼｯｸM-PRO" w:hint="eastAsia"/>
          <w:color w:val="000000"/>
          <w:kern w:val="0"/>
          <w:sz w:val="24"/>
        </w:rPr>
        <w:t>「障がい者計画」の実施計画が「障がい福祉計画」であ</w:t>
      </w:r>
      <w:r w:rsidR="00A96966">
        <w:rPr>
          <w:rFonts w:ascii="ＭＳ 明朝" w:hAnsi="ＭＳ 明朝" w:cs="HG丸ｺﾞｼｯｸM-PRO" w:hint="eastAsia"/>
          <w:color w:val="000000"/>
          <w:kern w:val="0"/>
          <w:sz w:val="24"/>
        </w:rPr>
        <w:t>る。</w:t>
      </w:r>
    </w:p>
    <w:p w:rsidR="009D1832" w:rsidRPr="00070F28" w:rsidRDefault="00E12F22" w:rsidP="002D692E">
      <w:pPr>
        <w:autoSpaceDE w:val="0"/>
        <w:autoSpaceDN w:val="0"/>
        <w:adjustRightInd w:val="0"/>
        <w:ind w:firstLineChars="100" w:firstLine="240"/>
        <w:rPr>
          <w:rFonts w:ascii="ＭＳ 明朝" w:hAnsi="ＭＳ 明朝"/>
          <w:bCs/>
          <w:sz w:val="22"/>
          <w:szCs w:val="21"/>
        </w:rPr>
      </w:pPr>
      <w:r>
        <w:rPr>
          <w:rFonts w:ascii="ＭＳ 明朝" w:hAnsi="ＭＳ 明朝" w:cs="HG丸ｺﾞｼｯｸM-PRO" w:hint="eastAsia"/>
          <w:color w:val="000000"/>
          <w:kern w:val="0"/>
          <w:sz w:val="24"/>
        </w:rPr>
        <w:t>今回</w:t>
      </w:r>
      <w:r w:rsidR="00394125">
        <w:rPr>
          <w:rFonts w:ascii="ＭＳ 明朝" w:hAnsi="ＭＳ 明朝" w:cs="HG丸ｺﾞｼｯｸM-PRO" w:hint="eastAsia"/>
          <w:color w:val="000000"/>
          <w:kern w:val="0"/>
          <w:sz w:val="24"/>
        </w:rPr>
        <w:t>新たに</w:t>
      </w:r>
      <w:r>
        <w:rPr>
          <w:rFonts w:ascii="ＭＳ 明朝" w:hAnsi="ＭＳ 明朝" w:cs="HG丸ｺﾞｼｯｸM-PRO" w:hint="eastAsia"/>
          <w:color w:val="000000"/>
          <w:kern w:val="0"/>
          <w:sz w:val="24"/>
        </w:rPr>
        <w:t>策定する</w:t>
      </w:r>
      <w:r w:rsidR="002D692E">
        <w:rPr>
          <w:rFonts w:ascii="ＭＳ 明朝" w:hAnsi="ＭＳ 明朝" w:cs="HG丸ｺﾞｼｯｸM-PRO" w:hint="eastAsia"/>
          <w:color w:val="000000"/>
          <w:kern w:val="0"/>
          <w:sz w:val="24"/>
        </w:rPr>
        <w:t>「</w:t>
      </w:r>
      <w:r w:rsidR="00284D3C">
        <w:rPr>
          <w:rFonts w:ascii="ＭＳ 明朝" w:hAnsi="ＭＳ 明朝" w:hint="eastAsia"/>
          <w:bCs/>
          <w:sz w:val="24"/>
        </w:rPr>
        <w:t>障がい児福祉計画</w:t>
      </w:r>
      <w:r w:rsidR="002D692E">
        <w:rPr>
          <w:rFonts w:ascii="ＭＳ 明朝" w:hAnsi="ＭＳ 明朝" w:hint="eastAsia"/>
          <w:bCs/>
          <w:sz w:val="24"/>
        </w:rPr>
        <w:t>」</w:t>
      </w:r>
      <w:r w:rsidR="00CD17AA">
        <w:rPr>
          <w:rFonts w:ascii="ＭＳ 明朝" w:hAnsi="ＭＳ 明朝" w:hint="eastAsia"/>
          <w:bCs/>
          <w:sz w:val="24"/>
        </w:rPr>
        <w:t>については</w:t>
      </w:r>
      <w:r w:rsidR="00AF69FE" w:rsidRPr="00AF69FE">
        <w:rPr>
          <w:rFonts w:ascii="ＭＳ 明朝" w:hAnsi="ＭＳ 明朝" w:hint="eastAsia"/>
          <w:bCs/>
          <w:sz w:val="24"/>
        </w:rPr>
        <w:t>、</w:t>
      </w:r>
      <w:r w:rsidR="00A96966">
        <w:rPr>
          <w:rFonts w:ascii="ＭＳ 明朝" w:hAnsi="ＭＳ 明朝" w:hint="eastAsia"/>
          <w:bCs/>
          <w:sz w:val="24"/>
        </w:rPr>
        <w:t>児童福祉</w:t>
      </w:r>
      <w:r w:rsidR="00394125">
        <w:rPr>
          <w:rFonts w:ascii="ＭＳ 明朝" w:hAnsi="ＭＳ 明朝" w:hint="eastAsia"/>
          <w:bCs/>
          <w:sz w:val="24"/>
        </w:rPr>
        <w:t>法</w:t>
      </w:r>
      <w:r w:rsidR="000D57A3">
        <w:rPr>
          <w:rFonts w:ascii="ＭＳ 明朝" w:hAnsi="ＭＳ 明朝" w:hint="eastAsia"/>
          <w:bCs/>
          <w:sz w:val="24"/>
        </w:rPr>
        <w:t>の規定</w:t>
      </w:r>
      <w:r w:rsidR="00284D3C" w:rsidRPr="00516DE7">
        <w:rPr>
          <w:rFonts w:ascii="ＭＳ 明朝" w:hAnsi="ＭＳ 明朝" w:hint="eastAsia"/>
          <w:bCs/>
          <w:sz w:val="24"/>
        </w:rPr>
        <w:t>により、</w:t>
      </w:r>
      <w:r w:rsidR="002D692E" w:rsidRPr="00516DE7">
        <w:rPr>
          <w:rFonts w:ascii="ＭＳ 明朝" w:hAnsi="ＭＳ 明朝" w:hint="eastAsia"/>
          <w:bCs/>
          <w:sz w:val="24"/>
        </w:rPr>
        <w:t>「障がい</w:t>
      </w:r>
      <w:r w:rsidR="004B1457" w:rsidRPr="00516DE7">
        <w:rPr>
          <w:rFonts w:ascii="ＭＳ 明朝" w:hAnsi="ＭＳ 明朝" w:hint="eastAsia"/>
          <w:bCs/>
          <w:sz w:val="24"/>
        </w:rPr>
        <w:t>福祉計画</w:t>
      </w:r>
      <w:r w:rsidR="002D692E" w:rsidRPr="00516DE7">
        <w:rPr>
          <w:rFonts w:ascii="ＭＳ 明朝" w:hAnsi="ＭＳ 明朝" w:hint="eastAsia"/>
          <w:bCs/>
          <w:sz w:val="24"/>
        </w:rPr>
        <w:t>」</w:t>
      </w:r>
      <w:r w:rsidR="004B1457" w:rsidRPr="00516DE7">
        <w:rPr>
          <w:rFonts w:ascii="ＭＳ 明朝" w:hAnsi="ＭＳ 明朝" w:hint="eastAsia"/>
          <w:bCs/>
          <w:sz w:val="24"/>
        </w:rPr>
        <w:t>と</w:t>
      </w:r>
      <w:r w:rsidR="002D692E" w:rsidRPr="00516DE7">
        <w:rPr>
          <w:rFonts w:ascii="ＭＳ 明朝" w:hAnsi="ＭＳ 明朝" w:hint="eastAsia"/>
          <w:bCs/>
          <w:sz w:val="24"/>
        </w:rPr>
        <w:t>「</w:t>
      </w:r>
      <w:r w:rsidR="004B1457" w:rsidRPr="00516DE7">
        <w:rPr>
          <w:rFonts w:ascii="ＭＳ 明朝" w:hAnsi="ＭＳ 明朝" w:hint="eastAsia"/>
          <w:bCs/>
          <w:sz w:val="24"/>
        </w:rPr>
        <w:t>障がい児福祉計画</w:t>
      </w:r>
      <w:r w:rsidR="002D692E" w:rsidRPr="00516DE7">
        <w:rPr>
          <w:rFonts w:ascii="ＭＳ 明朝" w:hAnsi="ＭＳ 明朝" w:hint="eastAsia"/>
          <w:bCs/>
          <w:sz w:val="24"/>
        </w:rPr>
        <w:t>」</w:t>
      </w:r>
      <w:r w:rsidR="00E27DEA">
        <w:rPr>
          <w:rFonts w:ascii="ＭＳ 明朝" w:hAnsi="ＭＳ 明朝" w:hint="eastAsia"/>
          <w:bCs/>
          <w:sz w:val="24"/>
        </w:rPr>
        <w:t>（以下</w:t>
      </w:r>
      <w:r w:rsidR="001D0D8C" w:rsidRPr="00516DE7">
        <w:rPr>
          <w:rFonts w:ascii="ＭＳ 明朝" w:hAnsi="ＭＳ 明朝" w:hint="eastAsia"/>
          <w:bCs/>
          <w:sz w:val="24"/>
        </w:rPr>
        <w:t>「</w:t>
      </w:r>
      <w:r w:rsidR="004B1457" w:rsidRPr="00516DE7">
        <w:rPr>
          <w:rFonts w:ascii="ＭＳ 明朝" w:hAnsi="ＭＳ 明朝" w:hint="eastAsia"/>
          <w:bCs/>
          <w:sz w:val="24"/>
        </w:rPr>
        <w:t>障がい福祉計画等</w:t>
      </w:r>
      <w:r w:rsidR="001D0D8C" w:rsidRPr="00516DE7">
        <w:rPr>
          <w:rFonts w:ascii="ＭＳ 明朝" w:hAnsi="ＭＳ 明朝" w:hint="eastAsia"/>
          <w:bCs/>
          <w:sz w:val="24"/>
        </w:rPr>
        <w:t>」</w:t>
      </w:r>
      <w:r w:rsidR="004B1457" w:rsidRPr="00516DE7">
        <w:rPr>
          <w:rFonts w:ascii="ＭＳ 明朝" w:hAnsi="ＭＳ 明朝" w:hint="eastAsia"/>
          <w:bCs/>
          <w:sz w:val="24"/>
        </w:rPr>
        <w:t>）</w:t>
      </w:r>
      <w:r w:rsidR="00070F28">
        <w:rPr>
          <w:rFonts w:ascii="ＭＳ 明朝" w:hAnsi="ＭＳ 明朝" w:hint="eastAsia"/>
          <w:bCs/>
          <w:sz w:val="24"/>
        </w:rPr>
        <w:t>を</w:t>
      </w:r>
      <w:r w:rsidR="00A96966">
        <w:rPr>
          <w:rFonts w:ascii="ＭＳ 明朝" w:hAnsi="ＭＳ 明朝" w:hint="eastAsia"/>
          <w:bCs/>
          <w:sz w:val="24"/>
        </w:rPr>
        <w:t>一体のもの</w:t>
      </w:r>
      <w:r w:rsidR="004F2E6F">
        <w:rPr>
          <w:rFonts w:ascii="ＭＳ 明朝" w:hAnsi="ＭＳ 明朝" w:hint="eastAsia"/>
          <w:bCs/>
          <w:sz w:val="24"/>
        </w:rPr>
        <w:t>として策定</w:t>
      </w:r>
      <w:r w:rsidR="00FF6B50" w:rsidRPr="00516DE7">
        <w:rPr>
          <w:rFonts w:ascii="ＭＳ 明朝" w:hAnsi="ＭＳ 明朝" w:hint="eastAsia"/>
          <w:bCs/>
          <w:sz w:val="24"/>
        </w:rPr>
        <w:t>できる</w:t>
      </w:r>
      <w:r w:rsidR="00284D3C" w:rsidRPr="00516DE7">
        <w:rPr>
          <w:rFonts w:ascii="ＭＳ 明朝" w:hAnsi="ＭＳ 明朝" w:hint="eastAsia"/>
          <w:bCs/>
          <w:sz w:val="24"/>
        </w:rPr>
        <w:t>。</w:t>
      </w:r>
      <w:r w:rsidR="002A33BD" w:rsidRPr="00516DE7">
        <w:rPr>
          <w:rFonts w:ascii="ＭＳ 明朝" w:hAnsi="ＭＳ 明朝" w:hint="eastAsia"/>
          <w:bCs/>
          <w:sz w:val="24"/>
        </w:rPr>
        <w:t>障がい福祉は、ライフステージ</w:t>
      </w:r>
      <w:r w:rsidR="000D57A3">
        <w:rPr>
          <w:rFonts w:ascii="ＭＳ 明朝" w:hAnsi="ＭＳ 明朝" w:hint="eastAsia"/>
          <w:bCs/>
          <w:sz w:val="24"/>
        </w:rPr>
        <w:t>に応じて切れ目ない支援を行うことが望ましいことから、当区で</w:t>
      </w:r>
      <w:r w:rsidR="002A33BD" w:rsidRPr="00516DE7">
        <w:rPr>
          <w:rFonts w:ascii="ＭＳ 明朝" w:hAnsi="ＭＳ 明朝" w:hint="eastAsia"/>
          <w:bCs/>
          <w:sz w:val="24"/>
        </w:rPr>
        <w:t>は</w:t>
      </w:r>
      <w:r w:rsidR="004F2E6F">
        <w:rPr>
          <w:rFonts w:ascii="ＭＳ 明朝" w:hAnsi="ＭＳ 明朝" w:hint="eastAsia"/>
          <w:bCs/>
          <w:sz w:val="24"/>
        </w:rPr>
        <w:t>、「障がい福祉計画」と「障がい児福祉計画」を一体のものとして策定</w:t>
      </w:r>
      <w:r w:rsidR="002A33BD" w:rsidRPr="00516DE7">
        <w:rPr>
          <w:rFonts w:ascii="ＭＳ 明朝" w:hAnsi="ＭＳ 明朝" w:hint="eastAsia"/>
          <w:bCs/>
          <w:sz w:val="24"/>
        </w:rPr>
        <w:t>する。</w:t>
      </w:r>
      <w:r w:rsidR="000D57A3">
        <w:rPr>
          <w:rFonts w:ascii="ＭＳ 明朝" w:hAnsi="ＭＳ 明朝" w:hint="eastAsia"/>
          <w:bCs/>
          <w:sz w:val="24"/>
        </w:rPr>
        <w:t>なお、</w:t>
      </w:r>
      <w:r w:rsidR="00070F28">
        <w:rPr>
          <w:rFonts w:ascii="ＭＳ 明朝" w:hAnsi="ＭＳ 明朝" w:hint="eastAsia"/>
          <w:bCs/>
          <w:sz w:val="24"/>
        </w:rPr>
        <w:t>「地域保健福祉計画」では障がい者（児）分野の施策の方向性として＜障がい児の成長を支える体制の整備＞が掲げられ、現行の</w:t>
      </w:r>
      <w:r w:rsidR="00A96966">
        <w:rPr>
          <w:rFonts w:ascii="ＭＳ 明朝" w:hAnsi="ＭＳ 明朝" w:hint="eastAsia"/>
          <w:bCs/>
          <w:sz w:val="24"/>
        </w:rPr>
        <w:t>「</w:t>
      </w:r>
      <w:r w:rsidR="00070F28">
        <w:rPr>
          <w:rFonts w:ascii="ＭＳ 明朝" w:hAnsi="ＭＳ 明朝" w:hint="eastAsia"/>
          <w:bCs/>
          <w:sz w:val="24"/>
        </w:rPr>
        <w:t>第４期</w:t>
      </w:r>
      <w:r w:rsidR="00A96966">
        <w:rPr>
          <w:rFonts w:ascii="ＭＳ 明朝" w:hAnsi="ＭＳ 明朝" w:hint="eastAsia"/>
          <w:bCs/>
          <w:sz w:val="24"/>
        </w:rPr>
        <w:t>障がい福祉計画」</w:t>
      </w:r>
      <w:r w:rsidR="00070F28">
        <w:rPr>
          <w:rFonts w:ascii="ＭＳ 明朝" w:hAnsi="ＭＳ 明朝" w:hint="eastAsia"/>
          <w:bCs/>
          <w:sz w:val="24"/>
        </w:rPr>
        <w:t>でも</w:t>
      </w:r>
      <w:r w:rsidR="00A96966">
        <w:rPr>
          <w:rFonts w:ascii="ＭＳ 明朝" w:hAnsi="ＭＳ 明朝" w:hint="eastAsia"/>
          <w:bCs/>
          <w:sz w:val="24"/>
        </w:rPr>
        <w:t>＜障がい児支援の充実＞が</w:t>
      </w:r>
      <w:r w:rsidR="00070F28">
        <w:rPr>
          <w:rFonts w:ascii="ＭＳ 明朝" w:hAnsi="ＭＳ 明朝" w:hint="eastAsia"/>
          <w:bCs/>
          <w:sz w:val="24"/>
        </w:rPr>
        <w:t>既に重点目標となっている。新たな「障がい児福祉計画」は、「地域保</w:t>
      </w:r>
      <w:r w:rsidR="009D0EFF">
        <w:rPr>
          <w:rFonts w:ascii="ＭＳ 明朝" w:hAnsi="ＭＳ 明朝" w:hint="eastAsia"/>
          <w:bCs/>
          <w:sz w:val="24"/>
        </w:rPr>
        <w:t>健福祉計画」の施策のほうこう</w:t>
      </w:r>
      <w:r w:rsidR="00CD17AA">
        <w:rPr>
          <w:rFonts w:ascii="ＭＳ 明朝" w:hAnsi="ＭＳ 明朝" w:hint="eastAsia"/>
          <w:bCs/>
          <w:sz w:val="24"/>
        </w:rPr>
        <w:t>性を踏襲し、従来の「障がい福祉計画」の</w:t>
      </w:r>
      <w:r w:rsidR="00070F28">
        <w:rPr>
          <w:rFonts w:ascii="ＭＳ 明朝" w:hAnsi="ＭＳ 明朝" w:hint="eastAsia"/>
          <w:bCs/>
          <w:sz w:val="24"/>
        </w:rPr>
        <w:t>障がい児分野を一層充実させる役割を担う。</w:t>
      </w:r>
    </w:p>
    <w:p w:rsidR="005D6A85" w:rsidRDefault="00070F28" w:rsidP="005D6A85">
      <w:pPr>
        <w:pStyle w:val="CharCharChar"/>
        <w:ind w:leftChars="0" w:left="239" w:hanging="239"/>
        <w:rPr>
          <w:rFonts w:ascii="ＭＳ 明朝" w:eastAsia="ＭＳ 明朝" w:hAnsi="ＭＳ 明朝"/>
          <w:noProof/>
          <w:sz w:val="22"/>
          <w:szCs w:val="22"/>
        </w:rPr>
      </w:pPr>
      <w:r>
        <w:rPr>
          <w:rFonts w:ascii="ＭＳ 明朝" w:eastAsia="ＭＳ 明朝" w:hAnsi="ＭＳ 明朝" w:hint="eastAsia"/>
          <w:noProof/>
          <w:sz w:val="22"/>
          <w:szCs w:val="22"/>
        </w:rPr>
        <w:t>表：板橋区の</w:t>
      </w:r>
      <w:r w:rsidR="005D6A85" w:rsidRPr="00A30EE0">
        <w:rPr>
          <w:rFonts w:ascii="ＭＳ 明朝" w:eastAsia="ＭＳ 明朝" w:hAnsi="ＭＳ 明朝" w:hint="eastAsia"/>
          <w:noProof/>
          <w:sz w:val="22"/>
          <w:szCs w:val="22"/>
        </w:rPr>
        <w:t>障がい福祉計画</w:t>
      </w:r>
      <w:r w:rsidR="00284D3C">
        <w:rPr>
          <w:rFonts w:ascii="ＭＳ 明朝" w:eastAsia="ＭＳ 明朝" w:hAnsi="ＭＳ 明朝" w:hint="eastAsia"/>
          <w:noProof/>
          <w:sz w:val="22"/>
          <w:szCs w:val="22"/>
        </w:rPr>
        <w:t>、障がい児福祉計画</w:t>
      </w:r>
      <w:r w:rsidR="005D6A85" w:rsidRPr="00A30EE0">
        <w:rPr>
          <w:rFonts w:ascii="ＭＳ 明朝" w:eastAsia="ＭＳ 明朝" w:hAnsi="ＭＳ 明朝" w:hint="eastAsia"/>
          <w:noProof/>
          <w:sz w:val="22"/>
          <w:szCs w:val="22"/>
        </w:rPr>
        <w:t>の要点比較</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856"/>
        <w:gridCol w:w="4253"/>
      </w:tblGrid>
      <w:tr w:rsidR="00070F28" w:rsidRPr="00A30EE0" w:rsidTr="00CD17AA">
        <w:trPr>
          <w:trHeight w:val="399"/>
        </w:trPr>
        <w:tc>
          <w:tcPr>
            <w:tcW w:w="1276" w:type="dxa"/>
            <w:shd w:val="clear" w:color="auto" w:fill="E0E0E0"/>
            <w:vAlign w:val="center"/>
          </w:tcPr>
          <w:p w:rsidR="00070F28" w:rsidRPr="00284D3C" w:rsidRDefault="00070F28" w:rsidP="00B513D6">
            <w:pPr>
              <w:spacing w:line="240" w:lineRule="exact"/>
              <w:jc w:val="center"/>
              <w:rPr>
                <w:rFonts w:ascii="ＭＳ 明朝" w:hAnsi="ＭＳ 明朝"/>
                <w:sz w:val="22"/>
                <w:szCs w:val="22"/>
              </w:rPr>
            </w:pPr>
          </w:p>
        </w:tc>
        <w:tc>
          <w:tcPr>
            <w:tcW w:w="3856" w:type="dxa"/>
            <w:shd w:val="clear" w:color="auto" w:fill="E0E0E0"/>
            <w:vAlign w:val="center"/>
          </w:tcPr>
          <w:p w:rsidR="00070F28" w:rsidRDefault="00070F28" w:rsidP="00B513D6">
            <w:pPr>
              <w:spacing w:line="240" w:lineRule="exact"/>
              <w:jc w:val="center"/>
              <w:rPr>
                <w:rFonts w:ascii="ＭＳ 明朝" w:hAnsi="ＭＳ 明朝"/>
                <w:sz w:val="22"/>
                <w:szCs w:val="22"/>
              </w:rPr>
            </w:pPr>
            <w:r>
              <w:rPr>
                <w:rFonts w:ascii="ＭＳ 明朝" w:hAnsi="ＭＳ 明朝" w:hint="eastAsia"/>
                <w:sz w:val="22"/>
                <w:szCs w:val="22"/>
              </w:rPr>
              <w:t>板橋区</w:t>
            </w:r>
            <w:r w:rsidRPr="00A30EE0">
              <w:rPr>
                <w:rFonts w:ascii="ＭＳ 明朝" w:hAnsi="ＭＳ 明朝" w:hint="eastAsia"/>
                <w:sz w:val="22"/>
                <w:szCs w:val="22"/>
              </w:rPr>
              <w:t>障がい福祉計画</w:t>
            </w:r>
          </w:p>
          <w:p w:rsidR="00070F28" w:rsidRPr="00A30EE0" w:rsidRDefault="00070F28" w:rsidP="00B513D6">
            <w:pPr>
              <w:spacing w:line="240" w:lineRule="exact"/>
              <w:jc w:val="center"/>
              <w:rPr>
                <w:rFonts w:ascii="ＭＳ 明朝" w:hAnsi="ＭＳ 明朝"/>
                <w:sz w:val="22"/>
                <w:szCs w:val="22"/>
              </w:rPr>
            </w:pPr>
            <w:r>
              <w:rPr>
                <w:rFonts w:ascii="ＭＳ 明朝" w:hAnsi="ＭＳ 明朝" w:hint="eastAsia"/>
                <w:sz w:val="22"/>
                <w:szCs w:val="22"/>
              </w:rPr>
              <w:t>（第５期）</w:t>
            </w:r>
          </w:p>
        </w:tc>
        <w:tc>
          <w:tcPr>
            <w:tcW w:w="4253" w:type="dxa"/>
            <w:shd w:val="clear" w:color="auto" w:fill="E0E0E0"/>
            <w:vAlign w:val="center"/>
          </w:tcPr>
          <w:p w:rsidR="00070F28" w:rsidRDefault="00070F28" w:rsidP="00B513D6">
            <w:pPr>
              <w:spacing w:line="240" w:lineRule="exact"/>
              <w:jc w:val="center"/>
              <w:rPr>
                <w:rFonts w:ascii="ＭＳ 明朝" w:hAnsi="ＭＳ 明朝"/>
                <w:sz w:val="22"/>
                <w:szCs w:val="22"/>
              </w:rPr>
            </w:pPr>
            <w:r>
              <w:rPr>
                <w:rFonts w:ascii="ＭＳ 明朝" w:hAnsi="ＭＳ 明朝" w:hint="eastAsia"/>
                <w:sz w:val="22"/>
                <w:szCs w:val="22"/>
              </w:rPr>
              <w:t>板橋区障がい児福祉計画</w:t>
            </w:r>
          </w:p>
          <w:p w:rsidR="00070F28" w:rsidRPr="00A30EE0" w:rsidRDefault="00070F28" w:rsidP="00B513D6">
            <w:pPr>
              <w:spacing w:line="240" w:lineRule="exact"/>
              <w:jc w:val="center"/>
              <w:rPr>
                <w:rFonts w:ascii="ＭＳ 明朝" w:hAnsi="ＭＳ 明朝"/>
                <w:sz w:val="22"/>
                <w:szCs w:val="22"/>
              </w:rPr>
            </w:pPr>
            <w:r>
              <w:rPr>
                <w:rFonts w:ascii="ＭＳ 明朝" w:hAnsi="ＭＳ 明朝" w:hint="eastAsia"/>
                <w:sz w:val="22"/>
                <w:szCs w:val="22"/>
              </w:rPr>
              <w:t>（第１期）</w:t>
            </w:r>
          </w:p>
        </w:tc>
      </w:tr>
      <w:tr w:rsidR="00070F28" w:rsidRPr="00A30EE0" w:rsidTr="008E3099">
        <w:trPr>
          <w:trHeight w:val="495"/>
        </w:trPr>
        <w:tc>
          <w:tcPr>
            <w:tcW w:w="1276" w:type="dxa"/>
            <w:shd w:val="clear" w:color="auto" w:fill="E0E0E0"/>
            <w:vAlign w:val="center"/>
          </w:tcPr>
          <w:p w:rsidR="00070F28" w:rsidRPr="00A30EE0" w:rsidRDefault="00070F28" w:rsidP="00B513D6">
            <w:pPr>
              <w:spacing w:line="240" w:lineRule="exact"/>
              <w:jc w:val="center"/>
              <w:rPr>
                <w:rFonts w:ascii="ＭＳ 明朝" w:hAnsi="ＭＳ 明朝"/>
                <w:sz w:val="22"/>
                <w:szCs w:val="22"/>
              </w:rPr>
            </w:pPr>
            <w:r w:rsidRPr="00A30EE0">
              <w:rPr>
                <w:rFonts w:ascii="ＭＳ 明朝" w:hAnsi="ＭＳ 明朝" w:hint="eastAsia"/>
                <w:sz w:val="22"/>
                <w:szCs w:val="22"/>
              </w:rPr>
              <w:t>根拠法</w:t>
            </w:r>
          </w:p>
        </w:tc>
        <w:tc>
          <w:tcPr>
            <w:tcW w:w="3856" w:type="dxa"/>
            <w:vAlign w:val="center"/>
          </w:tcPr>
          <w:p w:rsidR="00070F28" w:rsidRPr="00A30EE0" w:rsidRDefault="00070F28" w:rsidP="00B513D6">
            <w:pPr>
              <w:snapToGrid w:val="0"/>
              <w:spacing w:line="240" w:lineRule="exact"/>
              <w:rPr>
                <w:rFonts w:ascii="ＭＳ 明朝" w:hAnsi="ＭＳ 明朝"/>
                <w:sz w:val="20"/>
                <w:szCs w:val="20"/>
              </w:rPr>
            </w:pPr>
            <w:r w:rsidRPr="00A30EE0">
              <w:rPr>
                <w:rFonts w:ascii="ＭＳ 明朝" w:hAnsi="ＭＳ 明朝" w:hint="eastAsia"/>
                <w:sz w:val="20"/>
                <w:szCs w:val="20"/>
              </w:rPr>
              <w:t>障害者総合支援法</w:t>
            </w:r>
          </w:p>
        </w:tc>
        <w:tc>
          <w:tcPr>
            <w:tcW w:w="4253" w:type="dxa"/>
            <w:vAlign w:val="center"/>
          </w:tcPr>
          <w:p w:rsidR="00070F28" w:rsidRPr="00A30EE0" w:rsidRDefault="00070F28" w:rsidP="00B513D6">
            <w:pPr>
              <w:snapToGrid w:val="0"/>
              <w:spacing w:line="240" w:lineRule="exact"/>
              <w:rPr>
                <w:rFonts w:ascii="ＭＳ 明朝" w:hAnsi="ＭＳ 明朝"/>
                <w:sz w:val="20"/>
                <w:szCs w:val="20"/>
              </w:rPr>
            </w:pPr>
            <w:r>
              <w:rPr>
                <w:rFonts w:ascii="ＭＳ 明朝" w:hAnsi="ＭＳ 明朝" w:hint="eastAsia"/>
                <w:sz w:val="20"/>
                <w:szCs w:val="20"/>
              </w:rPr>
              <w:t>児童福祉法</w:t>
            </w:r>
          </w:p>
        </w:tc>
      </w:tr>
      <w:tr w:rsidR="00070F28" w:rsidRPr="00A30EE0" w:rsidTr="008E3099">
        <w:trPr>
          <w:trHeight w:val="573"/>
        </w:trPr>
        <w:tc>
          <w:tcPr>
            <w:tcW w:w="1276" w:type="dxa"/>
            <w:shd w:val="clear" w:color="auto" w:fill="E0E0E0"/>
            <w:vAlign w:val="center"/>
          </w:tcPr>
          <w:p w:rsidR="00070F28" w:rsidRPr="00A30EE0" w:rsidRDefault="00070F28" w:rsidP="00B513D6">
            <w:pPr>
              <w:spacing w:line="240" w:lineRule="exact"/>
              <w:jc w:val="center"/>
              <w:rPr>
                <w:rFonts w:ascii="ＭＳ 明朝" w:hAnsi="ＭＳ 明朝"/>
                <w:sz w:val="22"/>
                <w:szCs w:val="22"/>
              </w:rPr>
            </w:pPr>
            <w:r w:rsidRPr="00A30EE0">
              <w:rPr>
                <w:rFonts w:ascii="ＭＳ 明朝" w:hAnsi="ＭＳ 明朝" w:hint="eastAsia"/>
                <w:sz w:val="22"/>
                <w:szCs w:val="22"/>
              </w:rPr>
              <w:t>位置づけ</w:t>
            </w:r>
          </w:p>
        </w:tc>
        <w:tc>
          <w:tcPr>
            <w:tcW w:w="3856" w:type="dxa"/>
            <w:vAlign w:val="center"/>
          </w:tcPr>
          <w:p w:rsidR="00070F28" w:rsidRPr="00AA2325" w:rsidRDefault="00070F28" w:rsidP="00B513D6">
            <w:pPr>
              <w:snapToGrid w:val="0"/>
              <w:rPr>
                <w:rFonts w:ascii="ＭＳ 明朝" w:hAnsi="ＭＳ 明朝"/>
                <w:sz w:val="20"/>
                <w:szCs w:val="20"/>
              </w:rPr>
            </w:pPr>
            <w:r w:rsidRPr="00AA2325">
              <w:rPr>
                <w:rFonts w:ascii="ＭＳ 明朝" w:hAnsi="ＭＳ 明朝" w:hint="eastAsia"/>
                <w:sz w:val="20"/>
                <w:szCs w:val="20"/>
              </w:rPr>
              <w:t>障がい福祉サービス等の</w:t>
            </w:r>
          </w:p>
          <w:p w:rsidR="00070F28" w:rsidRPr="00AA2325" w:rsidRDefault="00070F28" w:rsidP="00B513D6">
            <w:pPr>
              <w:snapToGrid w:val="0"/>
              <w:rPr>
                <w:rFonts w:ascii="ＭＳ 明朝" w:hAnsi="ＭＳ 明朝"/>
                <w:sz w:val="20"/>
                <w:szCs w:val="20"/>
              </w:rPr>
            </w:pPr>
            <w:r w:rsidRPr="00AA2325">
              <w:rPr>
                <w:rFonts w:ascii="ＭＳ 明朝" w:hAnsi="ＭＳ 明朝" w:hint="eastAsia"/>
                <w:sz w:val="20"/>
                <w:szCs w:val="20"/>
              </w:rPr>
              <w:t>提供体制の確保に関する計画</w:t>
            </w:r>
          </w:p>
        </w:tc>
        <w:tc>
          <w:tcPr>
            <w:tcW w:w="4253" w:type="dxa"/>
            <w:vAlign w:val="center"/>
          </w:tcPr>
          <w:p w:rsidR="00070F28" w:rsidRPr="00AA2325" w:rsidRDefault="00070F28" w:rsidP="00B513D6">
            <w:pPr>
              <w:widowControl/>
              <w:jc w:val="left"/>
              <w:rPr>
                <w:rFonts w:ascii="ＭＳ 明朝" w:hAnsi="ＭＳ 明朝"/>
                <w:sz w:val="20"/>
                <w:szCs w:val="20"/>
              </w:rPr>
            </w:pPr>
            <w:r w:rsidRPr="00AA2325">
              <w:rPr>
                <w:rFonts w:ascii="ＭＳ 明朝" w:hAnsi="ＭＳ 明朝" w:hint="eastAsia"/>
                <w:sz w:val="20"/>
                <w:szCs w:val="20"/>
              </w:rPr>
              <w:t>障がい児通所支援等の</w:t>
            </w:r>
          </w:p>
          <w:p w:rsidR="00070F28" w:rsidRPr="00AA2325" w:rsidRDefault="00070F28" w:rsidP="00B513D6">
            <w:pPr>
              <w:widowControl/>
              <w:jc w:val="left"/>
              <w:rPr>
                <w:rFonts w:ascii="ＭＳ 明朝" w:hAnsi="ＭＳ 明朝"/>
                <w:sz w:val="20"/>
                <w:szCs w:val="20"/>
              </w:rPr>
            </w:pPr>
            <w:r w:rsidRPr="00AA2325">
              <w:rPr>
                <w:rFonts w:ascii="ＭＳ 明朝" w:hAnsi="ＭＳ 明朝" w:hint="eastAsia"/>
                <w:sz w:val="20"/>
                <w:szCs w:val="20"/>
              </w:rPr>
              <w:t>提供体制の確保に関する計画</w:t>
            </w:r>
          </w:p>
        </w:tc>
      </w:tr>
      <w:tr w:rsidR="00070F28" w:rsidRPr="00A30EE0" w:rsidTr="008E3099">
        <w:trPr>
          <w:trHeight w:val="492"/>
        </w:trPr>
        <w:tc>
          <w:tcPr>
            <w:tcW w:w="1276" w:type="dxa"/>
            <w:shd w:val="clear" w:color="auto" w:fill="E0E0E0"/>
            <w:vAlign w:val="center"/>
          </w:tcPr>
          <w:p w:rsidR="00070F28" w:rsidRPr="00A30EE0" w:rsidRDefault="00070F28" w:rsidP="00B513D6">
            <w:pPr>
              <w:spacing w:line="240" w:lineRule="exact"/>
              <w:jc w:val="center"/>
              <w:rPr>
                <w:rFonts w:ascii="ＭＳ 明朝" w:hAnsi="ＭＳ 明朝"/>
                <w:sz w:val="22"/>
                <w:szCs w:val="22"/>
              </w:rPr>
            </w:pPr>
            <w:r w:rsidRPr="00A30EE0">
              <w:rPr>
                <w:rFonts w:ascii="ＭＳ 明朝" w:hAnsi="ＭＳ 明朝" w:hint="eastAsia"/>
                <w:sz w:val="22"/>
                <w:szCs w:val="22"/>
              </w:rPr>
              <w:t>計画期間</w:t>
            </w:r>
          </w:p>
        </w:tc>
        <w:tc>
          <w:tcPr>
            <w:tcW w:w="8109" w:type="dxa"/>
            <w:gridSpan w:val="2"/>
            <w:vAlign w:val="center"/>
          </w:tcPr>
          <w:p w:rsidR="00070F28" w:rsidRPr="00A30EE0" w:rsidRDefault="00070F28" w:rsidP="00B513D6">
            <w:pPr>
              <w:snapToGrid w:val="0"/>
              <w:spacing w:line="240" w:lineRule="exact"/>
              <w:jc w:val="center"/>
              <w:rPr>
                <w:rFonts w:ascii="ＭＳ 明朝" w:hAnsi="ＭＳ 明朝"/>
                <w:sz w:val="20"/>
                <w:szCs w:val="20"/>
              </w:rPr>
            </w:pPr>
            <w:r>
              <w:rPr>
                <w:rFonts w:ascii="ＭＳ 明朝" w:hAnsi="ＭＳ 明朝" w:hint="eastAsia"/>
                <w:sz w:val="20"/>
                <w:szCs w:val="20"/>
              </w:rPr>
              <w:t>平成３０</w:t>
            </w:r>
            <w:r w:rsidRPr="00A30EE0">
              <w:rPr>
                <w:rFonts w:ascii="ＭＳ 明朝" w:hAnsi="ＭＳ 明朝" w:hint="eastAsia"/>
                <w:sz w:val="20"/>
                <w:szCs w:val="20"/>
              </w:rPr>
              <w:t>年</w:t>
            </w:r>
            <w:r>
              <w:rPr>
                <w:rFonts w:ascii="ＭＳ 明朝" w:hAnsi="ＭＳ 明朝" w:hint="eastAsia"/>
                <w:sz w:val="20"/>
                <w:szCs w:val="20"/>
              </w:rPr>
              <w:t>度～平成３２</w:t>
            </w:r>
            <w:r w:rsidRPr="00A30EE0">
              <w:rPr>
                <w:rFonts w:ascii="ＭＳ 明朝" w:hAnsi="ＭＳ 明朝" w:hint="eastAsia"/>
                <w:sz w:val="20"/>
                <w:szCs w:val="20"/>
              </w:rPr>
              <w:t>年</w:t>
            </w:r>
            <w:r>
              <w:rPr>
                <w:rFonts w:ascii="ＭＳ 明朝" w:hAnsi="ＭＳ 明朝" w:hint="eastAsia"/>
                <w:sz w:val="20"/>
                <w:szCs w:val="20"/>
              </w:rPr>
              <w:t>度</w:t>
            </w:r>
          </w:p>
        </w:tc>
      </w:tr>
      <w:tr w:rsidR="00070F28" w:rsidRPr="00A30EE0" w:rsidTr="008E3099">
        <w:trPr>
          <w:trHeight w:val="2684"/>
        </w:trPr>
        <w:tc>
          <w:tcPr>
            <w:tcW w:w="1276" w:type="dxa"/>
            <w:shd w:val="clear" w:color="auto" w:fill="E0E0E0"/>
            <w:vAlign w:val="center"/>
          </w:tcPr>
          <w:p w:rsidR="00070F28" w:rsidRPr="00A30EE0" w:rsidRDefault="00070F28" w:rsidP="00B513D6">
            <w:pPr>
              <w:spacing w:line="240" w:lineRule="exact"/>
              <w:jc w:val="center"/>
              <w:rPr>
                <w:rFonts w:ascii="ＭＳ 明朝" w:hAnsi="ＭＳ 明朝"/>
                <w:sz w:val="22"/>
                <w:szCs w:val="22"/>
              </w:rPr>
            </w:pPr>
            <w:r w:rsidRPr="00A30EE0">
              <w:rPr>
                <w:rFonts w:ascii="ＭＳ 明朝" w:hAnsi="ＭＳ 明朝" w:hint="eastAsia"/>
                <w:sz w:val="22"/>
                <w:szCs w:val="22"/>
              </w:rPr>
              <w:t>計画の</w:t>
            </w:r>
          </w:p>
          <w:p w:rsidR="00070F28" w:rsidRPr="00A30EE0" w:rsidRDefault="00070F28" w:rsidP="00B513D6">
            <w:pPr>
              <w:spacing w:line="240" w:lineRule="exact"/>
              <w:jc w:val="center"/>
              <w:rPr>
                <w:rFonts w:ascii="ＭＳ 明朝" w:hAnsi="ＭＳ 明朝"/>
                <w:sz w:val="22"/>
                <w:szCs w:val="22"/>
              </w:rPr>
            </w:pPr>
            <w:r w:rsidRPr="00A30EE0">
              <w:rPr>
                <w:rFonts w:ascii="ＭＳ 明朝" w:hAnsi="ＭＳ 明朝" w:hint="eastAsia"/>
                <w:sz w:val="22"/>
                <w:szCs w:val="22"/>
              </w:rPr>
              <w:t>内容</w:t>
            </w:r>
          </w:p>
        </w:tc>
        <w:tc>
          <w:tcPr>
            <w:tcW w:w="3856" w:type="dxa"/>
          </w:tcPr>
          <w:p w:rsidR="00070F28" w:rsidRDefault="00070F28" w:rsidP="00B513D6">
            <w:pPr>
              <w:snapToGrid w:val="0"/>
              <w:spacing w:line="240" w:lineRule="exact"/>
              <w:ind w:left="176" w:hangingChars="98" w:hanging="176"/>
              <w:rPr>
                <w:rFonts w:ascii="ＭＳ 明朝" w:hAnsi="ＭＳ 明朝"/>
                <w:sz w:val="18"/>
                <w:szCs w:val="18"/>
              </w:rPr>
            </w:pPr>
            <w:r>
              <w:rPr>
                <w:rFonts w:ascii="ＭＳ 明朝" w:hAnsi="ＭＳ 明朝" w:hint="eastAsia"/>
                <w:sz w:val="18"/>
                <w:szCs w:val="18"/>
              </w:rPr>
              <w:t>☆</w:t>
            </w:r>
            <w:r w:rsidRPr="00A30EE0">
              <w:rPr>
                <w:rFonts w:ascii="ＭＳ 明朝" w:hAnsi="ＭＳ 明朝" w:hint="eastAsia"/>
                <w:sz w:val="18"/>
                <w:szCs w:val="18"/>
              </w:rPr>
              <w:t>平成</w:t>
            </w:r>
            <w:r>
              <w:rPr>
                <w:rFonts w:ascii="ＭＳ 明朝" w:hAnsi="ＭＳ 明朝" w:hint="eastAsia"/>
                <w:sz w:val="18"/>
                <w:szCs w:val="18"/>
              </w:rPr>
              <w:t>32</w:t>
            </w:r>
            <w:r w:rsidRPr="00A30EE0">
              <w:rPr>
                <w:rFonts w:ascii="ＭＳ 明朝" w:hAnsi="ＭＳ 明朝" w:hint="eastAsia"/>
                <w:sz w:val="18"/>
                <w:szCs w:val="18"/>
              </w:rPr>
              <w:t>年度までの</w:t>
            </w:r>
          </w:p>
          <w:p w:rsidR="00070F28" w:rsidRDefault="00070F28" w:rsidP="00B513D6">
            <w:pPr>
              <w:snapToGrid w:val="0"/>
              <w:spacing w:line="240" w:lineRule="exact"/>
              <w:ind w:left="176"/>
              <w:rPr>
                <w:rFonts w:ascii="ＭＳ 明朝" w:hAnsi="ＭＳ 明朝"/>
                <w:sz w:val="18"/>
                <w:szCs w:val="18"/>
              </w:rPr>
            </w:pPr>
            <w:r w:rsidRPr="00A30EE0">
              <w:rPr>
                <w:rFonts w:ascii="ＭＳ 明朝" w:hAnsi="ＭＳ 明朝" w:hint="eastAsia"/>
                <w:sz w:val="18"/>
                <w:szCs w:val="18"/>
              </w:rPr>
              <w:t>数値目標を設定</w:t>
            </w:r>
          </w:p>
          <w:p w:rsidR="00070F28" w:rsidRDefault="00070F28" w:rsidP="00B513D6">
            <w:pPr>
              <w:snapToGrid w:val="0"/>
              <w:spacing w:line="240" w:lineRule="exact"/>
              <w:ind w:left="176"/>
              <w:rPr>
                <w:rFonts w:ascii="ＭＳ 明朝" w:hAnsi="ＭＳ 明朝"/>
                <w:sz w:val="18"/>
                <w:szCs w:val="18"/>
              </w:rPr>
            </w:pPr>
          </w:p>
          <w:p w:rsidR="00070F28" w:rsidRPr="00A30EE0" w:rsidRDefault="00070F28" w:rsidP="00B513D6">
            <w:pPr>
              <w:snapToGrid w:val="0"/>
              <w:spacing w:line="240" w:lineRule="exact"/>
              <w:ind w:left="176" w:hangingChars="98" w:hanging="176"/>
              <w:rPr>
                <w:rFonts w:ascii="ＭＳ 明朝" w:hAnsi="ＭＳ 明朝"/>
                <w:sz w:val="18"/>
                <w:szCs w:val="18"/>
              </w:rPr>
            </w:pPr>
            <w:r w:rsidRPr="00A30EE0">
              <w:rPr>
                <w:rFonts w:ascii="ＭＳ 明朝" w:hAnsi="ＭＳ 明朝" w:hint="eastAsia"/>
                <w:sz w:val="18"/>
                <w:szCs w:val="18"/>
              </w:rPr>
              <w:t>○訪問系サービス</w:t>
            </w:r>
          </w:p>
          <w:p w:rsidR="00070F28" w:rsidRPr="004B1457" w:rsidRDefault="00070F28" w:rsidP="00B513D6">
            <w:pPr>
              <w:tabs>
                <w:tab w:val="num" w:pos="175"/>
                <w:tab w:val="left" w:pos="244"/>
              </w:tabs>
              <w:snapToGrid w:val="0"/>
              <w:spacing w:line="240" w:lineRule="exact"/>
              <w:ind w:left="176" w:hangingChars="98" w:hanging="176"/>
              <w:rPr>
                <w:rFonts w:ascii="ＭＳ 明朝" w:hAnsi="ＭＳ 明朝"/>
                <w:sz w:val="18"/>
                <w:szCs w:val="18"/>
              </w:rPr>
            </w:pPr>
            <w:r w:rsidRPr="00A30EE0">
              <w:rPr>
                <w:rFonts w:ascii="ＭＳ 明朝" w:hAnsi="ＭＳ 明朝" w:hint="eastAsia"/>
                <w:sz w:val="18"/>
                <w:szCs w:val="18"/>
              </w:rPr>
              <w:t>○日中活動系サービス</w:t>
            </w:r>
          </w:p>
          <w:p w:rsidR="00070F28" w:rsidRPr="004B1457" w:rsidRDefault="00070F28" w:rsidP="00B513D6">
            <w:pPr>
              <w:tabs>
                <w:tab w:val="num" w:pos="175"/>
                <w:tab w:val="left" w:pos="244"/>
              </w:tabs>
              <w:snapToGrid w:val="0"/>
              <w:spacing w:line="240" w:lineRule="exact"/>
              <w:ind w:left="176" w:hangingChars="98" w:hanging="176"/>
              <w:rPr>
                <w:rFonts w:ascii="ＭＳ 明朝" w:hAnsi="ＭＳ 明朝"/>
                <w:sz w:val="18"/>
                <w:szCs w:val="18"/>
              </w:rPr>
            </w:pPr>
            <w:r w:rsidRPr="00A30EE0">
              <w:rPr>
                <w:rFonts w:ascii="ＭＳ 明朝" w:hAnsi="ＭＳ 明朝" w:hint="eastAsia"/>
                <w:sz w:val="18"/>
                <w:szCs w:val="18"/>
              </w:rPr>
              <w:t>○居住系サービス</w:t>
            </w:r>
          </w:p>
          <w:p w:rsidR="00070F28" w:rsidRPr="004B1457" w:rsidRDefault="00070F28" w:rsidP="00B513D6">
            <w:pPr>
              <w:tabs>
                <w:tab w:val="num" w:pos="175"/>
                <w:tab w:val="left" w:pos="244"/>
              </w:tabs>
              <w:snapToGrid w:val="0"/>
              <w:spacing w:line="240" w:lineRule="exact"/>
              <w:ind w:left="176" w:hangingChars="98" w:hanging="176"/>
              <w:rPr>
                <w:rFonts w:ascii="ＭＳ 明朝" w:hAnsi="ＭＳ 明朝"/>
                <w:sz w:val="18"/>
                <w:szCs w:val="18"/>
              </w:rPr>
            </w:pPr>
            <w:r w:rsidRPr="00A30EE0">
              <w:rPr>
                <w:rFonts w:ascii="ＭＳ 明朝" w:hAnsi="ＭＳ 明朝" w:hint="eastAsia"/>
                <w:sz w:val="18"/>
                <w:szCs w:val="18"/>
              </w:rPr>
              <w:t>○相談支援</w:t>
            </w:r>
          </w:p>
          <w:p w:rsidR="00070F28" w:rsidRDefault="00070F28" w:rsidP="00B513D6">
            <w:pPr>
              <w:snapToGrid w:val="0"/>
              <w:spacing w:line="240" w:lineRule="exact"/>
              <w:ind w:left="176" w:hangingChars="98" w:hanging="176"/>
              <w:rPr>
                <w:rFonts w:ascii="ＭＳ 明朝" w:hAnsi="ＭＳ 明朝"/>
                <w:sz w:val="18"/>
                <w:szCs w:val="18"/>
              </w:rPr>
            </w:pPr>
            <w:r>
              <w:rPr>
                <w:rFonts w:ascii="ＭＳ 明朝" w:hAnsi="ＭＳ 明朝" w:hint="eastAsia"/>
                <w:sz w:val="18"/>
                <w:szCs w:val="18"/>
              </w:rPr>
              <w:t>○</w:t>
            </w:r>
            <w:r w:rsidRPr="00A30EE0">
              <w:rPr>
                <w:rFonts w:ascii="ＭＳ 明朝" w:hAnsi="ＭＳ 明朝" w:hint="eastAsia"/>
                <w:sz w:val="18"/>
                <w:szCs w:val="18"/>
              </w:rPr>
              <w:t>地域生活支援事業</w:t>
            </w:r>
          </w:p>
          <w:p w:rsidR="008E3099" w:rsidRDefault="008E3099" w:rsidP="00B513D6">
            <w:pPr>
              <w:snapToGrid w:val="0"/>
              <w:spacing w:line="240" w:lineRule="exact"/>
              <w:ind w:left="176" w:hangingChars="98" w:hanging="176"/>
              <w:rPr>
                <w:rFonts w:ascii="ＭＳ 明朝" w:hAnsi="ＭＳ 明朝"/>
                <w:sz w:val="18"/>
                <w:szCs w:val="18"/>
              </w:rPr>
            </w:pPr>
          </w:p>
          <w:p w:rsidR="00070F28" w:rsidRPr="00A30EE0" w:rsidRDefault="00070F28" w:rsidP="00B513D6">
            <w:pPr>
              <w:snapToGrid w:val="0"/>
              <w:spacing w:line="240" w:lineRule="exact"/>
              <w:ind w:left="176" w:hangingChars="98" w:hanging="176"/>
              <w:rPr>
                <w:rFonts w:ascii="ＭＳ 明朝" w:hAnsi="ＭＳ 明朝"/>
                <w:sz w:val="18"/>
                <w:szCs w:val="18"/>
              </w:rPr>
            </w:pPr>
            <w:r>
              <w:rPr>
                <w:rFonts w:ascii="ＭＳ 明朝" w:hAnsi="ＭＳ 明朝" w:hint="eastAsia"/>
                <w:sz w:val="18"/>
                <w:szCs w:val="18"/>
              </w:rPr>
              <w:t>☆サービス提供体制の確保のための関係機関との連携</w:t>
            </w:r>
          </w:p>
        </w:tc>
        <w:tc>
          <w:tcPr>
            <w:tcW w:w="4253" w:type="dxa"/>
          </w:tcPr>
          <w:p w:rsidR="00070F28" w:rsidRDefault="00070F28" w:rsidP="00B513D6">
            <w:pPr>
              <w:snapToGrid w:val="0"/>
              <w:spacing w:line="240" w:lineRule="exact"/>
              <w:ind w:left="176" w:hangingChars="98" w:hanging="176"/>
              <w:rPr>
                <w:rFonts w:ascii="ＭＳ 明朝" w:hAnsi="ＭＳ 明朝"/>
                <w:sz w:val="18"/>
                <w:szCs w:val="18"/>
              </w:rPr>
            </w:pPr>
            <w:r>
              <w:rPr>
                <w:rFonts w:ascii="ＭＳ 明朝" w:hAnsi="ＭＳ 明朝" w:hint="eastAsia"/>
                <w:sz w:val="18"/>
                <w:szCs w:val="18"/>
              </w:rPr>
              <w:t>☆</w:t>
            </w:r>
            <w:r w:rsidRPr="00A30EE0">
              <w:rPr>
                <w:rFonts w:ascii="ＭＳ 明朝" w:hAnsi="ＭＳ 明朝" w:hint="eastAsia"/>
                <w:sz w:val="18"/>
                <w:szCs w:val="18"/>
              </w:rPr>
              <w:t>平成</w:t>
            </w:r>
            <w:r>
              <w:rPr>
                <w:rFonts w:ascii="ＭＳ 明朝" w:hAnsi="ＭＳ 明朝" w:hint="eastAsia"/>
                <w:sz w:val="18"/>
                <w:szCs w:val="18"/>
              </w:rPr>
              <w:t>32</w:t>
            </w:r>
            <w:r w:rsidRPr="00A30EE0">
              <w:rPr>
                <w:rFonts w:ascii="ＭＳ 明朝" w:hAnsi="ＭＳ 明朝" w:hint="eastAsia"/>
                <w:sz w:val="18"/>
                <w:szCs w:val="18"/>
              </w:rPr>
              <w:t>年度までの</w:t>
            </w:r>
          </w:p>
          <w:p w:rsidR="00070F28" w:rsidRDefault="00070F28" w:rsidP="00B513D6">
            <w:pPr>
              <w:snapToGrid w:val="0"/>
              <w:spacing w:line="240" w:lineRule="exact"/>
              <w:ind w:left="176"/>
              <w:rPr>
                <w:rFonts w:ascii="ＭＳ 明朝" w:hAnsi="ＭＳ 明朝"/>
                <w:sz w:val="18"/>
                <w:szCs w:val="18"/>
              </w:rPr>
            </w:pPr>
            <w:r w:rsidRPr="00A30EE0">
              <w:rPr>
                <w:rFonts w:ascii="ＭＳ 明朝" w:hAnsi="ＭＳ 明朝" w:hint="eastAsia"/>
                <w:sz w:val="18"/>
                <w:szCs w:val="18"/>
              </w:rPr>
              <w:t>数値目標を設定</w:t>
            </w:r>
          </w:p>
          <w:p w:rsidR="00070F28" w:rsidRDefault="00070F28" w:rsidP="00B513D6">
            <w:pPr>
              <w:tabs>
                <w:tab w:val="left" w:pos="244"/>
                <w:tab w:val="num" w:pos="601"/>
              </w:tabs>
              <w:snapToGrid w:val="0"/>
              <w:spacing w:line="240" w:lineRule="exact"/>
              <w:rPr>
                <w:rFonts w:ascii="ＭＳ 明朝" w:hAnsi="ＭＳ 明朝"/>
                <w:sz w:val="18"/>
                <w:szCs w:val="18"/>
              </w:rPr>
            </w:pPr>
          </w:p>
          <w:p w:rsidR="00070F28" w:rsidRPr="00A30EE0" w:rsidRDefault="00070F28" w:rsidP="00B513D6">
            <w:pPr>
              <w:tabs>
                <w:tab w:val="left" w:pos="244"/>
                <w:tab w:val="num" w:pos="601"/>
              </w:tabs>
              <w:snapToGrid w:val="0"/>
              <w:spacing w:line="240" w:lineRule="exact"/>
              <w:rPr>
                <w:rFonts w:ascii="ＭＳ 明朝" w:hAnsi="ＭＳ 明朝"/>
                <w:sz w:val="18"/>
                <w:szCs w:val="18"/>
              </w:rPr>
            </w:pPr>
            <w:r w:rsidRPr="00A30EE0">
              <w:rPr>
                <w:rFonts w:ascii="ＭＳ 明朝" w:hAnsi="ＭＳ 明朝" w:hint="eastAsia"/>
                <w:sz w:val="18"/>
                <w:szCs w:val="18"/>
              </w:rPr>
              <w:t>○障がい児通所支援</w:t>
            </w:r>
          </w:p>
          <w:p w:rsidR="00070F28" w:rsidRDefault="00070F28" w:rsidP="00B513D6">
            <w:pPr>
              <w:tabs>
                <w:tab w:val="left" w:pos="244"/>
                <w:tab w:val="num" w:pos="601"/>
              </w:tabs>
              <w:snapToGrid w:val="0"/>
              <w:spacing w:line="240" w:lineRule="exact"/>
              <w:rPr>
                <w:rFonts w:ascii="ＭＳ 明朝" w:hAnsi="ＭＳ 明朝"/>
                <w:sz w:val="18"/>
                <w:szCs w:val="18"/>
              </w:rPr>
            </w:pPr>
            <w:r>
              <w:rPr>
                <w:rFonts w:ascii="ＭＳ 明朝" w:hAnsi="ＭＳ 明朝" w:hint="eastAsia"/>
                <w:sz w:val="18"/>
                <w:szCs w:val="18"/>
              </w:rPr>
              <w:t>○</w:t>
            </w:r>
            <w:r w:rsidRPr="00A30EE0">
              <w:rPr>
                <w:rFonts w:ascii="ＭＳ 明朝" w:hAnsi="ＭＳ 明朝" w:hint="eastAsia"/>
                <w:sz w:val="18"/>
                <w:szCs w:val="18"/>
              </w:rPr>
              <w:t>障がい児相談支援</w:t>
            </w:r>
          </w:p>
          <w:p w:rsidR="00070F28" w:rsidRDefault="00070F28" w:rsidP="00B513D6">
            <w:pPr>
              <w:tabs>
                <w:tab w:val="left" w:pos="244"/>
                <w:tab w:val="num" w:pos="601"/>
              </w:tabs>
              <w:snapToGrid w:val="0"/>
              <w:spacing w:line="240" w:lineRule="exact"/>
              <w:rPr>
                <w:rFonts w:ascii="ＭＳ 明朝" w:hAnsi="ＭＳ 明朝"/>
                <w:sz w:val="18"/>
                <w:szCs w:val="18"/>
              </w:rPr>
            </w:pPr>
          </w:p>
          <w:p w:rsidR="00070F28" w:rsidRDefault="00070F28" w:rsidP="00B513D6">
            <w:pPr>
              <w:tabs>
                <w:tab w:val="left" w:pos="244"/>
                <w:tab w:val="num" w:pos="601"/>
              </w:tabs>
              <w:snapToGrid w:val="0"/>
              <w:spacing w:line="240" w:lineRule="exact"/>
              <w:rPr>
                <w:rFonts w:ascii="ＭＳ 明朝" w:hAnsi="ＭＳ 明朝"/>
                <w:sz w:val="18"/>
                <w:szCs w:val="18"/>
              </w:rPr>
            </w:pPr>
          </w:p>
          <w:p w:rsidR="00070F28" w:rsidRDefault="00070F28" w:rsidP="00B513D6">
            <w:pPr>
              <w:tabs>
                <w:tab w:val="left" w:pos="244"/>
                <w:tab w:val="num" w:pos="601"/>
              </w:tabs>
              <w:snapToGrid w:val="0"/>
              <w:spacing w:line="240" w:lineRule="exact"/>
              <w:rPr>
                <w:rFonts w:ascii="ＭＳ 明朝" w:hAnsi="ＭＳ 明朝"/>
                <w:sz w:val="18"/>
                <w:szCs w:val="18"/>
              </w:rPr>
            </w:pPr>
          </w:p>
          <w:p w:rsidR="00070F28" w:rsidRDefault="00070F28" w:rsidP="00B513D6">
            <w:pPr>
              <w:tabs>
                <w:tab w:val="left" w:pos="244"/>
                <w:tab w:val="num" w:pos="601"/>
              </w:tabs>
              <w:snapToGrid w:val="0"/>
              <w:spacing w:line="240" w:lineRule="exact"/>
              <w:rPr>
                <w:rFonts w:ascii="ＭＳ 明朝" w:hAnsi="ＭＳ 明朝"/>
                <w:sz w:val="18"/>
                <w:szCs w:val="18"/>
              </w:rPr>
            </w:pPr>
          </w:p>
          <w:p w:rsidR="00070F28" w:rsidRPr="00A30EE0" w:rsidRDefault="00070F28" w:rsidP="00B513D6">
            <w:pPr>
              <w:snapToGrid w:val="0"/>
              <w:spacing w:line="240" w:lineRule="exact"/>
              <w:ind w:left="176" w:hangingChars="98" w:hanging="176"/>
              <w:rPr>
                <w:rFonts w:ascii="ＭＳ 明朝" w:hAnsi="ＭＳ 明朝"/>
                <w:sz w:val="18"/>
                <w:szCs w:val="18"/>
              </w:rPr>
            </w:pPr>
            <w:r>
              <w:rPr>
                <w:rFonts w:ascii="ＭＳ 明朝" w:hAnsi="ＭＳ 明朝" w:hint="eastAsia"/>
                <w:sz w:val="18"/>
                <w:szCs w:val="18"/>
              </w:rPr>
              <w:t>☆サービス提供体制の確保のための関係機関との連携</w:t>
            </w:r>
          </w:p>
        </w:tc>
      </w:tr>
    </w:tbl>
    <w:p w:rsidR="009D1832" w:rsidRDefault="009D1832" w:rsidP="005D6A85">
      <w:pPr>
        <w:pStyle w:val="CharCharChar"/>
        <w:ind w:leftChars="0" w:left="239" w:hanging="239"/>
        <w:rPr>
          <w:rFonts w:ascii="ＭＳ 明朝" w:eastAsia="ＭＳ 明朝" w:hAnsi="ＭＳ 明朝"/>
          <w:noProof/>
          <w:sz w:val="22"/>
          <w:szCs w:val="22"/>
        </w:rPr>
      </w:pPr>
      <w:r>
        <w:rPr>
          <w:rFonts w:ascii="ＭＳ 明朝" w:eastAsia="ＭＳ 明朝" w:hAnsi="ＭＳ 明朝" w:hint="eastAsia"/>
          <w:noProof/>
          <w:sz w:val="22"/>
          <w:szCs w:val="22"/>
        </w:rPr>
        <w:t>表：板橋区の</w:t>
      </w:r>
      <w:r w:rsidRPr="00A30EE0">
        <w:rPr>
          <w:rFonts w:ascii="ＭＳ 明朝" w:eastAsia="ＭＳ 明朝" w:hAnsi="ＭＳ 明朝" w:hint="eastAsia"/>
          <w:noProof/>
          <w:sz w:val="22"/>
          <w:szCs w:val="22"/>
        </w:rPr>
        <w:t>障がい福祉計画</w:t>
      </w:r>
      <w:r>
        <w:rPr>
          <w:rFonts w:ascii="ＭＳ 明朝" w:eastAsia="ＭＳ 明朝" w:hAnsi="ＭＳ 明朝" w:hint="eastAsia"/>
          <w:noProof/>
          <w:sz w:val="22"/>
          <w:szCs w:val="22"/>
        </w:rPr>
        <w:t>等と他計画との関係</w:t>
      </w:r>
    </w:p>
    <w:p w:rsidR="009D1832" w:rsidRPr="003D472F" w:rsidRDefault="009D1832" w:rsidP="005D6A85">
      <w:pPr>
        <w:pStyle w:val="CharCharChar"/>
        <w:ind w:leftChars="0" w:left="239" w:hanging="239"/>
        <w:rPr>
          <w:rFonts w:ascii="ＭＳ 明朝" w:eastAsia="ＭＳ 明朝" w:hAnsi="ＭＳ 明朝"/>
          <w:noProof/>
          <w:sz w:val="22"/>
          <w:szCs w:val="22"/>
        </w:rPr>
      </w:pPr>
    </w:p>
    <w:p w:rsidR="00CD17AA" w:rsidRDefault="00CD17AA" w:rsidP="0039613D">
      <w:pPr>
        <w:pStyle w:val="CharCharChar"/>
        <w:ind w:leftChars="0" w:left="239" w:hanging="239"/>
        <w:jc w:val="center"/>
        <w:rPr>
          <w:rFonts w:ascii="ＭＳ 明朝" w:eastAsia="ＭＳ 明朝" w:hAnsi="ＭＳ 明朝"/>
          <w:noProof/>
          <w:sz w:val="22"/>
          <w:szCs w:val="22"/>
        </w:rPr>
      </w:pPr>
      <w:r w:rsidRPr="00CD17AA">
        <w:rPr>
          <w:noProof/>
        </w:rPr>
        <w:drawing>
          <wp:inline distT="0" distB="0" distL="0" distR="0">
            <wp:extent cx="5457602" cy="68199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4638" cy="6828692"/>
                    </a:xfrm>
                    <a:prstGeom prst="rect">
                      <a:avLst/>
                    </a:prstGeom>
                    <a:noFill/>
                    <a:ln>
                      <a:noFill/>
                    </a:ln>
                  </pic:spPr>
                </pic:pic>
              </a:graphicData>
            </a:graphic>
          </wp:inline>
        </w:drawing>
      </w:r>
    </w:p>
    <w:p w:rsidR="00CD17AA" w:rsidRDefault="00CD17AA" w:rsidP="005D6A85">
      <w:pPr>
        <w:pStyle w:val="CharCharChar"/>
        <w:ind w:leftChars="0" w:left="239" w:hanging="239"/>
        <w:rPr>
          <w:rFonts w:ascii="ＭＳ 明朝" w:eastAsia="ＭＳ 明朝" w:hAnsi="ＭＳ 明朝"/>
          <w:noProof/>
          <w:sz w:val="22"/>
          <w:szCs w:val="22"/>
        </w:rPr>
      </w:pPr>
    </w:p>
    <w:p w:rsidR="009E2ACF" w:rsidRDefault="009E2ACF" w:rsidP="00841CE9">
      <w:pPr>
        <w:rPr>
          <w:rFonts w:ascii="ＭＳ 明朝" w:hAnsi="ＭＳ 明朝" w:cs="HG丸ｺﾞｼｯｸM-PRO"/>
          <w:color w:val="000000"/>
          <w:kern w:val="0"/>
          <w:sz w:val="24"/>
        </w:rPr>
      </w:pPr>
    </w:p>
    <w:p w:rsidR="00563D82" w:rsidRDefault="00563D82" w:rsidP="00841CE9">
      <w:pPr>
        <w:rPr>
          <w:rFonts w:ascii="ＭＳ 明朝" w:hAnsi="ＭＳ 明朝" w:cs="HG丸ｺﾞｼｯｸM-PRO"/>
          <w:color w:val="000000"/>
          <w:kern w:val="0"/>
          <w:sz w:val="24"/>
        </w:rPr>
      </w:pPr>
    </w:p>
    <w:p w:rsidR="00070F28" w:rsidRDefault="00E31815" w:rsidP="00070F28">
      <w:pPr>
        <w:rPr>
          <w:rFonts w:asciiTheme="majorEastAsia" w:eastAsiaTheme="majorEastAsia" w:hAnsiTheme="majorEastAsia" w:cstheme="minorBidi"/>
          <w:sz w:val="24"/>
        </w:rPr>
      </w:pPr>
      <w:r>
        <w:rPr>
          <w:rFonts w:asciiTheme="majorEastAsia" w:eastAsiaTheme="majorEastAsia" w:hAnsiTheme="majorEastAsia" w:cstheme="minorBidi" w:hint="eastAsia"/>
          <w:sz w:val="24"/>
        </w:rPr>
        <w:t>３</w:t>
      </w:r>
      <w:r w:rsidR="00070F28">
        <w:rPr>
          <w:rFonts w:asciiTheme="majorEastAsia" w:eastAsiaTheme="majorEastAsia" w:hAnsiTheme="majorEastAsia" w:cstheme="minorBidi" w:hint="eastAsia"/>
          <w:sz w:val="24"/>
        </w:rPr>
        <w:t xml:space="preserve">　当事者等の意見の反映</w:t>
      </w:r>
    </w:p>
    <w:p w:rsidR="00070F28" w:rsidRPr="00823929" w:rsidRDefault="00070F28" w:rsidP="00070F28">
      <w:pPr>
        <w:rPr>
          <w:rFonts w:asciiTheme="minorEastAsia" w:eastAsiaTheme="minorEastAsia" w:hAnsiTheme="minorEastAsia" w:cstheme="minorBidi"/>
          <w:sz w:val="24"/>
        </w:rPr>
      </w:pPr>
      <w:r w:rsidRPr="00823929">
        <w:rPr>
          <w:rFonts w:asciiTheme="minorEastAsia" w:eastAsiaTheme="minorEastAsia" w:hAnsiTheme="minorEastAsia" w:cstheme="minorBidi" w:hint="eastAsia"/>
          <w:sz w:val="24"/>
        </w:rPr>
        <w:t>(1)策定委員会</w:t>
      </w:r>
    </w:p>
    <w:p w:rsidR="00070F28" w:rsidRDefault="00070F28" w:rsidP="00070F28">
      <w:pPr>
        <w:ind w:left="480"/>
        <w:rPr>
          <w:rFonts w:asciiTheme="minorEastAsia" w:eastAsiaTheme="minorEastAsia" w:hAnsiTheme="minorEastAsia" w:cstheme="minorBidi"/>
          <w:sz w:val="24"/>
        </w:rPr>
      </w:pPr>
      <w:r>
        <w:rPr>
          <w:rFonts w:asciiTheme="minorEastAsia" w:eastAsiaTheme="minorEastAsia" w:hAnsiTheme="minorEastAsia" w:cstheme="minorBidi" w:hint="eastAsia"/>
          <w:sz w:val="24"/>
        </w:rPr>
        <w:t>障がい福祉計画等策定委員会は、学識経験者１名、</w:t>
      </w:r>
      <w:r w:rsidR="00CD17AA">
        <w:rPr>
          <w:rFonts w:asciiTheme="minorEastAsia" w:eastAsiaTheme="minorEastAsia" w:hAnsiTheme="minorEastAsia" w:cstheme="minorBidi" w:hint="eastAsia"/>
          <w:sz w:val="24"/>
        </w:rPr>
        <w:t>保健医療関係者１名、障がい当事者等６名、障がい福祉関係機関６名、区民代表者１名</w:t>
      </w:r>
      <w:r w:rsidR="00062427">
        <w:rPr>
          <w:rFonts w:asciiTheme="minorEastAsia" w:eastAsiaTheme="minorEastAsia" w:hAnsiTheme="minorEastAsia" w:cstheme="minorBidi" w:hint="eastAsia"/>
          <w:sz w:val="24"/>
        </w:rPr>
        <w:t>の15名で構成す</w:t>
      </w:r>
      <w:r w:rsidR="00CD17AA">
        <w:rPr>
          <w:rFonts w:asciiTheme="minorEastAsia" w:eastAsiaTheme="minorEastAsia" w:hAnsiTheme="minorEastAsia" w:cstheme="minorBidi" w:hint="eastAsia"/>
          <w:sz w:val="24"/>
        </w:rPr>
        <w:t>る。</w:t>
      </w:r>
    </w:p>
    <w:p w:rsidR="0085741F" w:rsidRPr="00841CE9" w:rsidRDefault="0085741F" w:rsidP="00070F28">
      <w:pPr>
        <w:ind w:left="480"/>
        <w:rPr>
          <w:rFonts w:asciiTheme="minorEastAsia" w:eastAsiaTheme="minorEastAsia" w:hAnsiTheme="minorEastAsia" w:cstheme="minorBidi"/>
          <w:sz w:val="24"/>
        </w:rPr>
      </w:pPr>
    </w:p>
    <w:p w:rsidR="00062427" w:rsidRDefault="00070F28" w:rsidP="00070F28">
      <w:pPr>
        <w:rPr>
          <w:rFonts w:asciiTheme="minorEastAsia" w:eastAsiaTheme="minorEastAsia" w:hAnsiTheme="minorEastAsia" w:cstheme="minorBidi"/>
          <w:sz w:val="24"/>
        </w:rPr>
      </w:pPr>
      <w:r>
        <w:rPr>
          <w:rFonts w:asciiTheme="minorEastAsia" w:eastAsiaTheme="minorEastAsia" w:hAnsiTheme="minorEastAsia" w:cstheme="minorBidi" w:hint="eastAsia"/>
          <w:sz w:val="24"/>
        </w:rPr>
        <w:lastRenderedPageBreak/>
        <w:t>(2)障</w:t>
      </w:r>
      <w:r w:rsidRPr="00841CE9">
        <w:rPr>
          <w:rFonts w:asciiTheme="minorEastAsia" w:eastAsiaTheme="minorEastAsia" w:hAnsiTheme="minorEastAsia" w:cstheme="minorBidi" w:hint="eastAsia"/>
          <w:sz w:val="24"/>
        </w:rPr>
        <w:t>がい者、区民へのアンケート実施</w:t>
      </w:r>
      <w:r w:rsidR="003D472F">
        <w:rPr>
          <w:rFonts w:asciiTheme="minorEastAsia" w:eastAsiaTheme="minorEastAsia" w:hAnsiTheme="minorEastAsia" w:cstheme="minorBidi" w:hint="eastAsia"/>
          <w:sz w:val="24"/>
        </w:rPr>
        <w:t>（</w:t>
      </w:r>
      <w:r w:rsidR="00062427">
        <w:rPr>
          <w:rFonts w:asciiTheme="minorEastAsia" w:eastAsiaTheme="minorEastAsia" w:hAnsiTheme="minorEastAsia" w:cstheme="minorBidi" w:hint="eastAsia"/>
          <w:sz w:val="24"/>
        </w:rPr>
        <w:t>８月中旬</w:t>
      </w:r>
      <w:r w:rsidR="003D472F">
        <w:rPr>
          <w:rFonts w:asciiTheme="minorEastAsia" w:eastAsiaTheme="minorEastAsia" w:hAnsiTheme="minorEastAsia" w:cstheme="minorBidi" w:hint="eastAsia"/>
          <w:sz w:val="24"/>
        </w:rPr>
        <w:t>迄</w:t>
      </w:r>
      <w:r w:rsidR="00062427">
        <w:rPr>
          <w:rFonts w:asciiTheme="minorEastAsia" w:eastAsiaTheme="minorEastAsia" w:hAnsiTheme="minorEastAsia" w:cstheme="minorBidi" w:hint="eastAsia"/>
          <w:sz w:val="24"/>
        </w:rPr>
        <w:t>）</w:t>
      </w:r>
    </w:p>
    <w:p w:rsidR="00070F28" w:rsidRDefault="00070F28" w:rsidP="00070F28">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w:t>
      </w:r>
      <w:r w:rsidRPr="00841CE9">
        <w:rPr>
          <w:rFonts w:asciiTheme="minorEastAsia" w:eastAsiaTheme="minorEastAsia" w:hAnsiTheme="minorEastAsia" w:cstheme="minorBidi" w:hint="eastAsia"/>
          <w:sz w:val="24"/>
        </w:rPr>
        <w:t>区内障がい者5,000名、一般区民1,000</w:t>
      </w:r>
      <w:r>
        <w:rPr>
          <w:rFonts w:asciiTheme="minorEastAsia" w:eastAsiaTheme="minorEastAsia" w:hAnsiTheme="minorEastAsia" w:cstheme="minorBidi" w:hint="eastAsia"/>
          <w:sz w:val="24"/>
        </w:rPr>
        <w:t>名を対象に、アンケートを実施</w:t>
      </w:r>
    </w:p>
    <w:p w:rsidR="00070F28" w:rsidRPr="00E31815" w:rsidRDefault="00062427" w:rsidP="00E31815">
      <w:pPr>
        <w:pStyle w:val="aa"/>
        <w:numPr>
          <w:ilvl w:val="0"/>
          <w:numId w:val="3"/>
        </w:numPr>
        <w:ind w:leftChars="0"/>
        <w:rPr>
          <w:rFonts w:asciiTheme="minorEastAsia" w:eastAsiaTheme="minorEastAsia" w:hAnsiTheme="minorEastAsia" w:cstheme="minorBidi"/>
          <w:sz w:val="24"/>
        </w:rPr>
      </w:pPr>
      <w:r>
        <w:rPr>
          <w:rFonts w:asciiTheme="minorEastAsia" w:eastAsiaTheme="minorEastAsia" w:hAnsiTheme="minorEastAsia" w:cstheme="minorBidi" w:hint="eastAsia"/>
          <w:sz w:val="24"/>
        </w:rPr>
        <w:t>３年前の調査では、障がいの種別</w:t>
      </w:r>
      <w:r w:rsidR="0021179C" w:rsidRPr="00E31815">
        <w:rPr>
          <w:rFonts w:asciiTheme="minorEastAsia" w:eastAsiaTheme="minorEastAsia" w:hAnsiTheme="minorEastAsia" w:cstheme="minorBidi" w:hint="eastAsia"/>
          <w:sz w:val="24"/>
        </w:rPr>
        <w:t>のみで無作為抽出</w:t>
      </w:r>
      <w:r w:rsidR="00F12861">
        <w:rPr>
          <w:rFonts w:asciiTheme="minorEastAsia" w:eastAsiaTheme="minorEastAsia" w:hAnsiTheme="minorEastAsia" w:cstheme="minorBidi" w:hint="eastAsia"/>
          <w:sz w:val="24"/>
        </w:rPr>
        <w:t>を</w:t>
      </w:r>
      <w:r w:rsidR="0021179C" w:rsidRPr="00E31815">
        <w:rPr>
          <w:rFonts w:asciiTheme="minorEastAsia" w:eastAsiaTheme="minorEastAsia" w:hAnsiTheme="minorEastAsia" w:cstheme="minorBidi" w:hint="eastAsia"/>
          <w:sz w:val="24"/>
        </w:rPr>
        <w:t>したため、</w:t>
      </w:r>
      <w:r w:rsidR="00E31815" w:rsidRPr="00E31815">
        <w:rPr>
          <w:rFonts w:asciiTheme="minorEastAsia" w:eastAsiaTheme="minorEastAsia" w:hAnsiTheme="minorEastAsia" w:cstheme="minorBidi" w:hint="eastAsia"/>
          <w:sz w:val="24"/>
        </w:rPr>
        <w:t>年齢層に大きな偏り</w:t>
      </w:r>
      <w:r w:rsidR="00E31815">
        <w:rPr>
          <w:rFonts w:asciiTheme="minorEastAsia" w:eastAsiaTheme="minorEastAsia" w:hAnsiTheme="minorEastAsia" w:cstheme="minorBidi" w:hint="eastAsia"/>
          <w:sz w:val="24"/>
        </w:rPr>
        <w:t>が生じ、</w:t>
      </w:r>
      <w:r w:rsidR="0021179C" w:rsidRPr="00E31815">
        <w:rPr>
          <w:rFonts w:asciiTheme="minorEastAsia" w:eastAsiaTheme="minorEastAsia" w:hAnsiTheme="minorEastAsia" w:cstheme="minorBidi" w:hint="eastAsia"/>
          <w:sz w:val="24"/>
        </w:rPr>
        <w:t>比率の低い身体障がい児</w:t>
      </w:r>
      <w:r w:rsidR="00E31815" w:rsidRPr="00E31815">
        <w:rPr>
          <w:rFonts w:asciiTheme="minorEastAsia" w:eastAsiaTheme="minorEastAsia" w:hAnsiTheme="minorEastAsia" w:cstheme="minorBidi" w:hint="eastAsia"/>
          <w:sz w:val="24"/>
        </w:rPr>
        <w:t>等</w:t>
      </w:r>
      <w:r w:rsidR="0021179C" w:rsidRPr="00E31815">
        <w:rPr>
          <w:rFonts w:asciiTheme="minorEastAsia" w:eastAsiaTheme="minorEastAsia" w:hAnsiTheme="minorEastAsia" w:cstheme="minorBidi" w:hint="eastAsia"/>
          <w:sz w:val="24"/>
        </w:rPr>
        <w:t>の回答</w:t>
      </w:r>
      <w:r w:rsidR="00E31815">
        <w:rPr>
          <w:rFonts w:asciiTheme="minorEastAsia" w:eastAsiaTheme="minorEastAsia" w:hAnsiTheme="minorEastAsia" w:cstheme="minorBidi" w:hint="eastAsia"/>
          <w:sz w:val="24"/>
        </w:rPr>
        <w:t>数は</w:t>
      </w:r>
      <w:r w:rsidR="0021179C" w:rsidRPr="00E31815">
        <w:rPr>
          <w:rFonts w:asciiTheme="minorEastAsia" w:eastAsiaTheme="minorEastAsia" w:hAnsiTheme="minorEastAsia" w:cstheme="minorBidi" w:hint="eastAsia"/>
          <w:sz w:val="24"/>
        </w:rPr>
        <w:t>非常に少な</w:t>
      </w:r>
      <w:r w:rsidR="00E31815">
        <w:rPr>
          <w:rFonts w:asciiTheme="minorEastAsia" w:eastAsiaTheme="minorEastAsia" w:hAnsiTheme="minorEastAsia" w:cstheme="minorBidi" w:hint="eastAsia"/>
          <w:sz w:val="24"/>
        </w:rPr>
        <w:t>かった</w:t>
      </w:r>
      <w:r w:rsidR="00E31815" w:rsidRPr="00E31815">
        <w:rPr>
          <w:rFonts w:asciiTheme="minorEastAsia" w:eastAsiaTheme="minorEastAsia" w:hAnsiTheme="minorEastAsia" w:cstheme="minorBidi" w:hint="eastAsia"/>
          <w:sz w:val="24"/>
        </w:rPr>
        <w:t>。今回の調査では、障がい者のライフステージごとの</w:t>
      </w:r>
      <w:r w:rsidR="00E31815">
        <w:rPr>
          <w:rFonts w:asciiTheme="minorEastAsia" w:eastAsiaTheme="minorEastAsia" w:hAnsiTheme="minorEastAsia" w:cstheme="minorBidi" w:hint="eastAsia"/>
          <w:sz w:val="24"/>
        </w:rPr>
        <w:t>意向の変化を</w:t>
      </w:r>
      <w:r w:rsidR="00802278">
        <w:rPr>
          <w:rFonts w:asciiTheme="minorEastAsia" w:eastAsiaTheme="minorEastAsia" w:hAnsiTheme="minorEastAsia" w:cstheme="minorBidi" w:hint="eastAsia"/>
          <w:sz w:val="24"/>
        </w:rPr>
        <w:t>重視するため、学齢期（～17歳）、青年期（18歳～39</w:t>
      </w:r>
      <w:r w:rsidR="00070F28" w:rsidRPr="00E31815">
        <w:rPr>
          <w:rFonts w:asciiTheme="minorEastAsia" w:eastAsiaTheme="minorEastAsia" w:hAnsiTheme="minorEastAsia" w:cstheme="minorBidi" w:hint="eastAsia"/>
          <w:sz w:val="24"/>
        </w:rPr>
        <w:t>歳）、壮</w:t>
      </w:r>
      <w:r w:rsidR="00802278">
        <w:rPr>
          <w:rFonts w:asciiTheme="minorEastAsia" w:eastAsiaTheme="minorEastAsia" w:hAnsiTheme="minorEastAsia" w:cstheme="minorBidi" w:hint="eastAsia"/>
          <w:sz w:val="24"/>
        </w:rPr>
        <w:t>年期（40歳～64歳）、高齢期（65</w:t>
      </w:r>
      <w:r w:rsidR="00F12861">
        <w:rPr>
          <w:rFonts w:asciiTheme="minorEastAsia" w:eastAsiaTheme="minorEastAsia" w:hAnsiTheme="minorEastAsia" w:cstheme="minorBidi" w:hint="eastAsia"/>
          <w:sz w:val="24"/>
        </w:rPr>
        <w:t>歳～）の４ステージに分類し、</w:t>
      </w:r>
      <w:r w:rsidR="00ED28F5">
        <w:rPr>
          <w:rFonts w:asciiTheme="minorEastAsia" w:eastAsiaTheme="minorEastAsia" w:hAnsiTheme="minorEastAsia" w:cstheme="minorBidi" w:hint="eastAsia"/>
          <w:sz w:val="24"/>
        </w:rPr>
        <w:t>ステージごとに調査票数を</w:t>
      </w:r>
      <w:r w:rsidR="00E27DEA">
        <w:rPr>
          <w:rFonts w:asciiTheme="minorEastAsia" w:eastAsiaTheme="minorEastAsia" w:hAnsiTheme="minorEastAsia" w:cstheme="minorBidi" w:hint="eastAsia"/>
          <w:sz w:val="24"/>
        </w:rPr>
        <w:t>原則</w:t>
      </w:r>
      <w:r w:rsidR="00ED28F5">
        <w:rPr>
          <w:rFonts w:asciiTheme="minorEastAsia" w:eastAsiaTheme="minorEastAsia" w:hAnsiTheme="minorEastAsia" w:cstheme="minorBidi" w:hint="eastAsia"/>
          <w:sz w:val="24"/>
        </w:rPr>
        <w:t>均等化して</w:t>
      </w:r>
      <w:r w:rsidR="00E31815" w:rsidRPr="00E31815">
        <w:rPr>
          <w:rFonts w:asciiTheme="minorEastAsia" w:eastAsiaTheme="minorEastAsia" w:hAnsiTheme="minorEastAsia" w:cstheme="minorBidi" w:hint="eastAsia"/>
          <w:sz w:val="24"/>
        </w:rPr>
        <w:t>行う。</w:t>
      </w:r>
    </w:p>
    <w:p w:rsidR="00070F28" w:rsidRPr="00841CE9" w:rsidRDefault="00070F28" w:rsidP="00070F28">
      <w:pPr>
        <w:pStyle w:val="aa"/>
        <w:numPr>
          <w:ilvl w:val="0"/>
          <w:numId w:val="3"/>
        </w:numPr>
        <w:ind w:leftChars="0"/>
        <w:rPr>
          <w:rFonts w:asciiTheme="minorEastAsia" w:eastAsiaTheme="minorEastAsia" w:hAnsiTheme="minorEastAsia" w:cstheme="minorBidi"/>
          <w:sz w:val="24"/>
        </w:rPr>
      </w:pPr>
      <w:r w:rsidRPr="00841CE9">
        <w:rPr>
          <w:rFonts w:asciiTheme="minorEastAsia" w:eastAsiaTheme="minorEastAsia" w:hAnsiTheme="minorEastAsia" w:cstheme="minorBidi" w:hint="eastAsia"/>
          <w:sz w:val="24"/>
        </w:rPr>
        <w:t>精神障がい、難病患者</w:t>
      </w:r>
      <w:r w:rsidR="00ED28F5">
        <w:rPr>
          <w:rFonts w:asciiTheme="minorEastAsia" w:eastAsiaTheme="minorEastAsia" w:hAnsiTheme="minorEastAsia" w:cstheme="minorBidi" w:hint="eastAsia"/>
          <w:sz w:val="24"/>
        </w:rPr>
        <w:t>については、学齢期の母数が少ないため、学齢期と青年期を調整</w:t>
      </w:r>
      <w:r w:rsidR="00F12861">
        <w:rPr>
          <w:rFonts w:asciiTheme="minorEastAsia" w:eastAsiaTheme="minorEastAsia" w:hAnsiTheme="minorEastAsia" w:cstheme="minorBidi" w:hint="eastAsia"/>
          <w:sz w:val="24"/>
        </w:rPr>
        <w:t>して行う。</w:t>
      </w:r>
    </w:p>
    <w:p w:rsidR="00070F28" w:rsidRPr="00841CE9" w:rsidRDefault="00070F28" w:rsidP="00ED28F5">
      <w:pPr>
        <w:ind w:left="566" w:hangingChars="236" w:hanging="566"/>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③ </w:t>
      </w:r>
      <w:r w:rsidR="00F12861">
        <w:rPr>
          <w:rFonts w:asciiTheme="minorEastAsia" w:eastAsiaTheme="minorEastAsia" w:hAnsiTheme="minorEastAsia" w:cstheme="minorBidi" w:hint="eastAsia"/>
          <w:sz w:val="24"/>
        </w:rPr>
        <w:t>障がい理解等で、障がい</w:t>
      </w:r>
      <w:r>
        <w:rPr>
          <w:rFonts w:asciiTheme="minorEastAsia" w:eastAsiaTheme="minorEastAsia" w:hAnsiTheme="minorEastAsia" w:cstheme="minorBidi" w:hint="eastAsia"/>
          <w:sz w:val="24"/>
        </w:rPr>
        <w:t>当事者との差異を把握するため、一般区民にも調査を実施</w:t>
      </w:r>
      <w:r w:rsidR="00F12861">
        <w:rPr>
          <w:rFonts w:asciiTheme="minorEastAsia" w:eastAsiaTheme="minorEastAsia" w:hAnsiTheme="minorEastAsia" w:cstheme="minorBidi" w:hint="eastAsia"/>
          <w:sz w:val="24"/>
        </w:rPr>
        <w:t>する</w:t>
      </w:r>
      <w:r>
        <w:rPr>
          <w:rFonts w:asciiTheme="minorEastAsia" w:eastAsiaTheme="minorEastAsia" w:hAnsiTheme="minorEastAsia" w:cstheme="minorBidi" w:hint="eastAsia"/>
          <w:sz w:val="24"/>
        </w:rPr>
        <w:t>。</w:t>
      </w:r>
    </w:p>
    <w:p w:rsidR="00070F28" w:rsidRDefault="00070F28" w:rsidP="00070F28">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(3)</w:t>
      </w:r>
      <w:r w:rsidR="00F12861">
        <w:rPr>
          <w:rFonts w:asciiTheme="minorEastAsia" w:eastAsiaTheme="minorEastAsia" w:hAnsiTheme="minorEastAsia" w:cstheme="minorBidi" w:hint="eastAsia"/>
          <w:sz w:val="24"/>
        </w:rPr>
        <w:t>自立支援協議会への</w:t>
      </w:r>
      <w:r>
        <w:rPr>
          <w:rFonts w:asciiTheme="minorEastAsia" w:eastAsiaTheme="minorEastAsia" w:hAnsiTheme="minorEastAsia" w:cstheme="minorBidi" w:hint="eastAsia"/>
          <w:sz w:val="24"/>
        </w:rPr>
        <w:t>報告（年２回予定）</w:t>
      </w:r>
      <w:r w:rsidR="00C10577">
        <w:rPr>
          <w:rFonts w:asciiTheme="minorEastAsia" w:eastAsiaTheme="minorEastAsia" w:hAnsiTheme="minorEastAsia" w:cstheme="minorBidi" w:hint="eastAsia"/>
          <w:sz w:val="24"/>
        </w:rPr>
        <w:t xml:space="preserve">　</w:t>
      </w:r>
    </w:p>
    <w:p w:rsidR="00C10577" w:rsidRPr="00841CE9" w:rsidRDefault="00F12861" w:rsidP="00C10577">
      <w:pPr>
        <w:ind w:left="240" w:hangingChars="100" w:hanging="240"/>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w:t>
      </w:r>
      <w:r w:rsidR="00C10577">
        <w:rPr>
          <w:rFonts w:asciiTheme="minorEastAsia" w:eastAsiaTheme="minorEastAsia" w:hAnsiTheme="minorEastAsia" w:cstheme="minorBidi" w:hint="eastAsia"/>
          <w:sz w:val="24"/>
        </w:rPr>
        <w:t>自立支援協議会は、障がい福祉の関係者が幅広く参加する協議会で、障がい福祉計画の策定にあたり、区は</w:t>
      </w:r>
      <w:r>
        <w:rPr>
          <w:rFonts w:asciiTheme="minorEastAsia" w:eastAsiaTheme="minorEastAsia" w:hAnsiTheme="minorEastAsia" w:cstheme="minorBidi" w:hint="eastAsia"/>
          <w:sz w:val="24"/>
        </w:rPr>
        <w:t>自立支援協議会からあらかじめ意見を聴くよう努めなければならないと定められている。</w:t>
      </w:r>
    </w:p>
    <w:p w:rsidR="0021179C" w:rsidRDefault="00070F28" w:rsidP="00070F28">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(4)パブリックコメントの実施（11～12月予定）</w:t>
      </w:r>
    </w:p>
    <w:p w:rsidR="00070F28" w:rsidRDefault="00070F28" w:rsidP="00070F28">
      <w:pPr>
        <w:rPr>
          <w:rFonts w:asciiTheme="minorEastAsia" w:eastAsiaTheme="minorEastAsia" w:hAnsiTheme="minorEastAsia" w:cstheme="minorBidi"/>
          <w:sz w:val="24"/>
        </w:rPr>
      </w:pPr>
    </w:p>
    <w:p w:rsidR="00742B5C" w:rsidRPr="008E7137" w:rsidRDefault="00742B5C" w:rsidP="00742B5C">
      <w:pPr>
        <w:rPr>
          <w:rFonts w:asciiTheme="majorEastAsia" w:eastAsiaTheme="majorEastAsia" w:hAnsiTheme="majorEastAsia" w:cstheme="minorBidi"/>
          <w:sz w:val="24"/>
        </w:rPr>
      </w:pPr>
      <w:r>
        <w:rPr>
          <w:rFonts w:asciiTheme="majorEastAsia" w:eastAsiaTheme="majorEastAsia" w:hAnsiTheme="majorEastAsia" w:cstheme="minorBidi" w:hint="eastAsia"/>
          <w:sz w:val="24"/>
        </w:rPr>
        <w:t xml:space="preserve">４　</w:t>
      </w:r>
      <w:r w:rsidRPr="008E7137">
        <w:rPr>
          <w:rFonts w:asciiTheme="majorEastAsia" w:eastAsiaTheme="majorEastAsia" w:hAnsiTheme="majorEastAsia" w:cstheme="minorBidi" w:hint="eastAsia"/>
          <w:sz w:val="24"/>
        </w:rPr>
        <w:t>国から示された障がい福祉計画等の主な論点</w:t>
      </w:r>
    </w:p>
    <w:p w:rsidR="00742B5C" w:rsidRPr="00742B5C" w:rsidRDefault="00742B5C" w:rsidP="00742B5C">
      <w:pPr>
        <w:pStyle w:val="aa"/>
        <w:numPr>
          <w:ilvl w:val="0"/>
          <w:numId w:val="5"/>
        </w:numPr>
        <w:ind w:leftChars="0"/>
        <w:rPr>
          <w:rFonts w:asciiTheme="minorEastAsia" w:eastAsiaTheme="minorEastAsia" w:hAnsiTheme="minorEastAsia" w:cstheme="minorBidi"/>
          <w:sz w:val="24"/>
        </w:rPr>
      </w:pPr>
      <w:r w:rsidRPr="00742B5C">
        <w:rPr>
          <w:rFonts w:asciiTheme="minorEastAsia" w:eastAsiaTheme="minorEastAsia" w:hAnsiTheme="minorEastAsia" w:cstheme="minorBidi" w:hint="eastAsia"/>
          <w:sz w:val="24"/>
        </w:rPr>
        <w:t>障がい児福祉計画の策定</w:t>
      </w:r>
    </w:p>
    <w:p w:rsidR="00742B5C" w:rsidRDefault="00742B5C" w:rsidP="00742B5C">
      <w:pPr>
        <w:pStyle w:val="aa"/>
        <w:numPr>
          <w:ilvl w:val="0"/>
          <w:numId w:val="5"/>
        </w:numPr>
        <w:ind w:leftChars="0"/>
        <w:rPr>
          <w:rFonts w:asciiTheme="minorEastAsia" w:eastAsiaTheme="minorEastAsia" w:hAnsiTheme="minorEastAsia" w:cstheme="minorBidi"/>
          <w:sz w:val="24"/>
        </w:rPr>
      </w:pPr>
      <w:r w:rsidRPr="00742B5C">
        <w:rPr>
          <w:rFonts w:asciiTheme="minorEastAsia" w:eastAsiaTheme="minorEastAsia" w:hAnsiTheme="minorEastAsia" w:cstheme="minorBidi" w:hint="eastAsia"/>
          <w:sz w:val="24"/>
        </w:rPr>
        <w:t>精神障がいに対応した地域包括ケアシステムの構築</w:t>
      </w:r>
    </w:p>
    <w:p w:rsidR="00742B5C" w:rsidRDefault="00742B5C" w:rsidP="00742B5C">
      <w:pPr>
        <w:pStyle w:val="aa"/>
        <w:numPr>
          <w:ilvl w:val="0"/>
          <w:numId w:val="5"/>
        </w:numPr>
        <w:ind w:leftChars="0"/>
        <w:rPr>
          <w:rFonts w:asciiTheme="minorEastAsia" w:eastAsiaTheme="minorEastAsia" w:hAnsiTheme="minorEastAsia" w:cstheme="minorBidi"/>
          <w:sz w:val="24"/>
        </w:rPr>
      </w:pPr>
      <w:r w:rsidRPr="00742B5C">
        <w:rPr>
          <w:rFonts w:asciiTheme="minorEastAsia" w:eastAsiaTheme="minorEastAsia" w:hAnsiTheme="minorEastAsia" w:cstheme="minorBidi" w:hint="eastAsia"/>
          <w:sz w:val="24"/>
        </w:rPr>
        <w:t>「地域共生社会」の実現に向けた取組み</w:t>
      </w:r>
    </w:p>
    <w:p w:rsidR="00742B5C" w:rsidRDefault="00742B5C" w:rsidP="00742B5C">
      <w:pPr>
        <w:pStyle w:val="aa"/>
        <w:numPr>
          <w:ilvl w:val="0"/>
          <w:numId w:val="5"/>
        </w:numPr>
        <w:ind w:leftChars="0"/>
        <w:rPr>
          <w:rFonts w:asciiTheme="minorEastAsia" w:eastAsiaTheme="minorEastAsia" w:hAnsiTheme="minorEastAsia" w:cstheme="minorBidi"/>
          <w:sz w:val="24"/>
        </w:rPr>
      </w:pPr>
      <w:r w:rsidRPr="00742B5C">
        <w:rPr>
          <w:rFonts w:asciiTheme="minorEastAsia" w:eastAsiaTheme="minorEastAsia" w:hAnsiTheme="minorEastAsia" w:cstheme="minorBidi" w:hint="eastAsia"/>
          <w:sz w:val="24"/>
        </w:rPr>
        <w:t>就労定着に向けた支援</w:t>
      </w:r>
    </w:p>
    <w:p w:rsidR="00742B5C" w:rsidRDefault="00742B5C" w:rsidP="00742B5C">
      <w:pPr>
        <w:pStyle w:val="aa"/>
        <w:numPr>
          <w:ilvl w:val="0"/>
          <w:numId w:val="5"/>
        </w:numPr>
        <w:ind w:leftChars="0"/>
        <w:rPr>
          <w:rFonts w:asciiTheme="minorEastAsia" w:eastAsiaTheme="minorEastAsia" w:hAnsiTheme="minorEastAsia" w:cstheme="minorBidi"/>
          <w:sz w:val="24"/>
        </w:rPr>
      </w:pPr>
      <w:r w:rsidRPr="00742B5C">
        <w:rPr>
          <w:rFonts w:asciiTheme="minorEastAsia" w:eastAsiaTheme="minorEastAsia" w:hAnsiTheme="minorEastAsia" w:cstheme="minorBidi" w:hint="eastAsia"/>
          <w:sz w:val="24"/>
        </w:rPr>
        <w:t>発達障がい者支援の一層の充実</w:t>
      </w:r>
    </w:p>
    <w:p w:rsidR="00742B5C" w:rsidRPr="00742B5C" w:rsidRDefault="00742B5C" w:rsidP="00742B5C">
      <w:pPr>
        <w:pStyle w:val="aa"/>
        <w:numPr>
          <w:ilvl w:val="0"/>
          <w:numId w:val="5"/>
        </w:numPr>
        <w:ind w:leftChars="0"/>
        <w:rPr>
          <w:rFonts w:asciiTheme="minorEastAsia" w:eastAsiaTheme="minorEastAsia" w:hAnsiTheme="minorEastAsia" w:cstheme="minorBidi"/>
          <w:sz w:val="24"/>
        </w:rPr>
      </w:pPr>
      <w:r w:rsidRPr="00742B5C">
        <w:rPr>
          <w:rFonts w:asciiTheme="minorEastAsia" w:eastAsiaTheme="minorEastAsia" w:hAnsiTheme="minorEastAsia" w:cstheme="minorBidi" w:hint="eastAsia"/>
          <w:sz w:val="24"/>
        </w:rPr>
        <w:t>地域における生活の維持及び継続の推進</w:t>
      </w:r>
    </w:p>
    <w:p w:rsidR="00742B5C" w:rsidRPr="00742B5C" w:rsidRDefault="00742B5C" w:rsidP="00742B5C">
      <w:pPr>
        <w:pStyle w:val="aa"/>
        <w:ind w:leftChars="0" w:left="465"/>
        <w:rPr>
          <w:rFonts w:asciiTheme="minorEastAsia" w:eastAsiaTheme="minorEastAsia" w:hAnsiTheme="minorEastAsia" w:cstheme="minorBidi"/>
          <w:sz w:val="24"/>
        </w:rPr>
      </w:pPr>
      <w:r w:rsidRPr="00742B5C">
        <w:rPr>
          <w:rFonts w:asciiTheme="minorEastAsia" w:eastAsiaTheme="minorEastAsia" w:hAnsiTheme="minorEastAsia" w:cstheme="minorBidi" w:hint="eastAsia"/>
          <w:sz w:val="24"/>
        </w:rPr>
        <w:t>詳細は、【</w:t>
      </w:r>
      <w:r w:rsidR="00E27DEA">
        <w:rPr>
          <w:rFonts w:asciiTheme="minorEastAsia" w:eastAsiaTheme="minorEastAsia" w:hAnsiTheme="minorEastAsia" w:cstheme="minorBidi" w:hint="eastAsia"/>
          <w:sz w:val="24"/>
        </w:rPr>
        <w:t>別紙</w:t>
      </w:r>
      <w:r>
        <w:rPr>
          <w:rFonts w:asciiTheme="minorEastAsia" w:eastAsiaTheme="minorEastAsia" w:hAnsiTheme="minorEastAsia" w:cstheme="minorBidi" w:hint="eastAsia"/>
          <w:sz w:val="24"/>
        </w:rPr>
        <w:t>１</w:t>
      </w:r>
      <w:r w:rsidRPr="00742B5C">
        <w:rPr>
          <w:rFonts w:asciiTheme="minorEastAsia" w:eastAsiaTheme="minorEastAsia" w:hAnsiTheme="minorEastAsia" w:cstheme="minorBidi" w:hint="eastAsia"/>
          <w:sz w:val="24"/>
        </w:rPr>
        <w:t>】のとおり</w:t>
      </w:r>
    </w:p>
    <w:p w:rsidR="00742B5C" w:rsidRDefault="00742B5C" w:rsidP="00070F28">
      <w:pPr>
        <w:rPr>
          <w:rFonts w:asciiTheme="majorEastAsia" w:eastAsiaTheme="majorEastAsia" w:hAnsiTheme="majorEastAsia" w:cstheme="minorBidi"/>
          <w:sz w:val="28"/>
          <w:szCs w:val="28"/>
        </w:rPr>
      </w:pPr>
    </w:p>
    <w:p w:rsidR="0085741F" w:rsidRDefault="0085741F" w:rsidP="00070F28">
      <w:pPr>
        <w:rPr>
          <w:rFonts w:asciiTheme="majorEastAsia" w:eastAsiaTheme="majorEastAsia" w:hAnsiTheme="majorEastAsia" w:cstheme="minorBidi"/>
          <w:sz w:val="28"/>
          <w:szCs w:val="28"/>
        </w:rPr>
      </w:pPr>
    </w:p>
    <w:p w:rsidR="0085741F" w:rsidRDefault="0085741F" w:rsidP="00070F28">
      <w:pPr>
        <w:rPr>
          <w:rFonts w:asciiTheme="majorEastAsia" w:eastAsiaTheme="majorEastAsia" w:hAnsiTheme="majorEastAsia" w:cstheme="minorBidi"/>
          <w:sz w:val="28"/>
          <w:szCs w:val="28"/>
        </w:rPr>
      </w:pPr>
    </w:p>
    <w:p w:rsidR="0085741F" w:rsidRDefault="0085741F" w:rsidP="00070F28">
      <w:pPr>
        <w:rPr>
          <w:rFonts w:asciiTheme="majorEastAsia" w:eastAsiaTheme="majorEastAsia" w:hAnsiTheme="majorEastAsia" w:cstheme="minorBidi"/>
          <w:sz w:val="28"/>
          <w:szCs w:val="28"/>
        </w:rPr>
      </w:pPr>
    </w:p>
    <w:p w:rsidR="0085741F" w:rsidRDefault="0085741F" w:rsidP="00070F28">
      <w:pPr>
        <w:rPr>
          <w:rFonts w:asciiTheme="majorEastAsia" w:eastAsiaTheme="majorEastAsia" w:hAnsiTheme="majorEastAsia" w:cstheme="minorBidi"/>
          <w:sz w:val="28"/>
          <w:szCs w:val="28"/>
        </w:rPr>
      </w:pPr>
    </w:p>
    <w:p w:rsidR="0085741F" w:rsidRDefault="0085741F" w:rsidP="00070F28">
      <w:pPr>
        <w:rPr>
          <w:rFonts w:asciiTheme="majorEastAsia" w:eastAsiaTheme="majorEastAsia" w:hAnsiTheme="majorEastAsia" w:cstheme="minorBidi"/>
          <w:sz w:val="28"/>
          <w:szCs w:val="28"/>
        </w:rPr>
      </w:pPr>
    </w:p>
    <w:p w:rsidR="0085741F" w:rsidRDefault="0085741F" w:rsidP="00070F28">
      <w:pPr>
        <w:rPr>
          <w:rFonts w:asciiTheme="majorEastAsia" w:eastAsiaTheme="majorEastAsia" w:hAnsiTheme="majorEastAsia" w:cstheme="minorBidi"/>
          <w:sz w:val="28"/>
          <w:szCs w:val="28"/>
        </w:rPr>
      </w:pPr>
    </w:p>
    <w:p w:rsidR="00831B00" w:rsidRPr="008E7137" w:rsidRDefault="00831B00" w:rsidP="00831B00">
      <w:pPr>
        <w:rPr>
          <w:rFonts w:asciiTheme="majorEastAsia" w:eastAsiaTheme="majorEastAsia" w:hAnsiTheme="majorEastAsia" w:cstheme="minorBidi"/>
          <w:sz w:val="24"/>
        </w:rPr>
      </w:pPr>
      <w:r>
        <w:rPr>
          <w:rFonts w:asciiTheme="majorEastAsia" w:eastAsiaTheme="majorEastAsia" w:hAnsiTheme="majorEastAsia" w:cstheme="minorBidi" w:hint="eastAsia"/>
          <w:sz w:val="24"/>
        </w:rPr>
        <w:lastRenderedPageBreak/>
        <w:t xml:space="preserve">５　</w:t>
      </w:r>
      <w:r w:rsidRPr="00831B00">
        <w:rPr>
          <w:rFonts w:asciiTheme="majorEastAsia" w:eastAsiaTheme="majorEastAsia" w:hAnsiTheme="majorEastAsia" w:cstheme="minorBidi" w:hint="eastAsia"/>
          <w:sz w:val="24"/>
        </w:rPr>
        <w:t>障がい福祉計画等の重点施策の想定</w:t>
      </w:r>
    </w:p>
    <w:p w:rsidR="00831B00" w:rsidRDefault="00831B00" w:rsidP="00831B00">
      <w:pPr>
        <w:ind w:firstLineChars="100" w:firstLine="240"/>
        <w:rPr>
          <w:rFonts w:asciiTheme="minorEastAsia" w:eastAsiaTheme="minorEastAsia" w:hAnsiTheme="minorEastAsia" w:cstheme="minorBidi"/>
          <w:sz w:val="24"/>
        </w:rPr>
      </w:pPr>
      <w:r w:rsidRPr="00831B00">
        <w:rPr>
          <w:rFonts w:asciiTheme="minorEastAsia" w:eastAsiaTheme="minorEastAsia" w:hAnsiTheme="minorEastAsia" w:cstheme="minorBidi" w:hint="eastAsia"/>
          <w:sz w:val="24"/>
        </w:rPr>
        <w:t>国の施策の方向性を踏まえ、区の地域保健福祉計画の施策体系図に準じて施策の方向性を定める</w:t>
      </w:r>
      <w:r>
        <w:rPr>
          <w:rFonts w:asciiTheme="minorEastAsia" w:eastAsiaTheme="minorEastAsia" w:hAnsiTheme="minorEastAsia" w:cstheme="minorBidi" w:hint="eastAsia"/>
          <w:sz w:val="24"/>
        </w:rPr>
        <w:t>。重点として想定される施策は以下のとおり。</w:t>
      </w:r>
    </w:p>
    <w:p w:rsidR="00831B00" w:rsidRPr="00831B00" w:rsidRDefault="00831B00" w:rsidP="00831B00">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(1)</w:t>
      </w:r>
      <w:r>
        <w:rPr>
          <w:rFonts w:asciiTheme="minorEastAsia" w:eastAsiaTheme="minorEastAsia" w:hAnsiTheme="minorEastAsia" w:cstheme="minorBidi"/>
          <w:sz w:val="24"/>
        </w:rPr>
        <w:t xml:space="preserve"> </w:t>
      </w:r>
      <w:r>
        <w:rPr>
          <w:rFonts w:asciiTheme="minorEastAsia" w:eastAsiaTheme="minorEastAsia" w:hAnsiTheme="minorEastAsia" w:cstheme="minorBidi" w:hint="eastAsia"/>
          <w:sz w:val="24"/>
        </w:rPr>
        <w:t>障がい児の成長を支える体制の整備</w:t>
      </w:r>
    </w:p>
    <w:p w:rsidR="00831B00" w:rsidRPr="00831B00" w:rsidRDefault="00831B00" w:rsidP="00831B00">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(2)</w:t>
      </w:r>
      <w:r>
        <w:rPr>
          <w:rFonts w:asciiTheme="minorEastAsia" w:eastAsiaTheme="minorEastAsia" w:hAnsiTheme="minorEastAsia" w:cstheme="minorBidi"/>
          <w:sz w:val="24"/>
        </w:rPr>
        <w:t xml:space="preserve"> </w:t>
      </w:r>
      <w:r w:rsidRPr="00831B00">
        <w:rPr>
          <w:rFonts w:asciiTheme="minorEastAsia" w:eastAsiaTheme="minorEastAsia" w:hAnsiTheme="minorEastAsia" w:cstheme="minorBidi" w:hint="eastAsia"/>
          <w:sz w:val="24"/>
        </w:rPr>
        <w:t>社会参加の促進・障がい者の就労支援</w:t>
      </w:r>
    </w:p>
    <w:p w:rsidR="00831B00" w:rsidRPr="00831B00" w:rsidRDefault="00831B00" w:rsidP="00831B00">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(3)</w:t>
      </w:r>
      <w:r>
        <w:rPr>
          <w:rFonts w:asciiTheme="minorEastAsia" w:eastAsiaTheme="minorEastAsia" w:hAnsiTheme="minorEastAsia" w:cstheme="minorBidi"/>
          <w:sz w:val="24"/>
        </w:rPr>
        <w:t xml:space="preserve"> </w:t>
      </w:r>
      <w:r w:rsidRPr="00831B00">
        <w:rPr>
          <w:rFonts w:asciiTheme="minorEastAsia" w:eastAsiaTheme="minorEastAsia" w:hAnsiTheme="minorEastAsia" w:cstheme="minorBidi" w:hint="eastAsia"/>
          <w:sz w:val="24"/>
        </w:rPr>
        <w:t>地域における自立支援の仕組みづくり</w:t>
      </w:r>
    </w:p>
    <w:p w:rsidR="00831B00" w:rsidRPr="00831B00" w:rsidRDefault="00831B00" w:rsidP="00831B00">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(4)</w:t>
      </w:r>
      <w:r>
        <w:rPr>
          <w:rFonts w:asciiTheme="minorEastAsia" w:eastAsiaTheme="minorEastAsia" w:hAnsiTheme="minorEastAsia" w:cstheme="minorBidi"/>
          <w:sz w:val="24"/>
        </w:rPr>
        <w:t xml:space="preserve"> </w:t>
      </w:r>
      <w:r>
        <w:rPr>
          <w:rFonts w:asciiTheme="minorEastAsia" w:eastAsiaTheme="minorEastAsia" w:hAnsiTheme="minorEastAsia" w:cstheme="minorBidi" w:hint="eastAsia"/>
          <w:sz w:val="24"/>
        </w:rPr>
        <w:t>障がいの特性に応じた支援</w:t>
      </w:r>
    </w:p>
    <w:p w:rsidR="00831B00" w:rsidRPr="00831B00" w:rsidRDefault="00831B00" w:rsidP="00831B00">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(5)</w:t>
      </w:r>
      <w:r>
        <w:rPr>
          <w:rFonts w:asciiTheme="minorEastAsia" w:eastAsiaTheme="minorEastAsia" w:hAnsiTheme="minorEastAsia" w:cstheme="minorBidi"/>
          <w:sz w:val="24"/>
        </w:rPr>
        <w:t xml:space="preserve"> </w:t>
      </w:r>
      <w:r w:rsidRPr="00831B00">
        <w:rPr>
          <w:rFonts w:asciiTheme="minorEastAsia" w:eastAsiaTheme="minorEastAsia" w:hAnsiTheme="minorEastAsia" w:cstheme="minorBidi" w:hint="eastAsia"/>
          <w:sz w:val="24"/>
        </w:rPr>
        <w:t>障がい者の権利擁護</w:t>
      </w:r>
    </w:p>
    <w:p w:rsidR="00831B00" w:rsidRDefault="00831B00" w:rsidP="00831B00">
      <w:pPr>
        <w:ind w:firstLineChars="150" w:firstLine="360"/>
        <w:rPr>
          <w:rFonts w:asciiTheme="minorEastAsia" w:eastAsiaTheme="minorEastAsia" w:hAnsiTheme="minorEastAsia" w:cstheme="minorBidi"/>
          <w:sz w:val="24"/>
        </w:rPr>
      </w:pPr>
      <w:r w:rsidRPr="00831B00">
        <w:rPr>
          <w:rFonts w:asciiTheme="minorEastAsia" w:eastAsiaTheme="minorEastAsia" w:hAnsiTheme="minorEastAsia" w:cstheme="minorBidi" w:hint="eastAsia"/>
          <w:sz w:val="24"/>
        </w:rPr>
        <w:t>今後、アンケート結果等を踏まえ、重点施策の追加・変更について検討する。</w:t>
      </w:r>
    </w:p>
    <w:p w:rsidR="00831B00" w:rsidRDefault="00E27DEA" w:rsidP="00831B00">
      <w:pPr>
        <w:ind w:firstLineChars="100" w:firstLine="240"/>
        <w:rPr>
          <w:rFonts w:asciiTheme="minorEastAsia" w:eastAsiaTheme="minorEastAsia" w:hAnsiTheme="minorEastAsia" w:cstheme="minorBidi"/>
          <w:sz w:val="24"/>
        </w:rPr>
      </w:pPr>
      <w:r>
        <w:rPr>
          <w:rFonts w:asciiTheme="minorEastAsia" w:eastAsiaTheme="minorEastAsia" w:hAnsiTheme="minorEastAsia" w:cstheme="minorBidi" w:hint="eastAsia"/>
          <w:sz w:val="24"/>
        </w:rPr>
        <w:t>詳細は、【別紙</w:t>
      </w:r>
      <w:r w:rsidR="00831B00">
        <w:rPr>
          <w:rFonts w:asciiTheme="minorEastAsia" w:eastAsiaTheme="minorEastAsia" w:hAnsiTheme="minorEastAsia" w:cstheme="minorBidi" w:hint="eastAsia"/>
          <w:sz w:val="24"/>
        </w:rPr>
        <w:t>２】のとおり</w:t>
      </w:r>
    </w:p>
    <w:p w:rsidR="00831B00" w:rsidRDefault="00831B00" w:rsidP="00070F28">
      <w:pPr>
        <w:rPr>
          <w:rFonts w:asciiTheme="minorEastAsia" w:eastAsiaTheme="minorEastAsia" w:hAnsiTheme="minorEastAsia" w:cstheme="minorBidi"/>
          <w:sz w:val="24"/>
        </w:rPr>
      </w:pPr>
    </w:p>
    <w:p w:rsidR="00831B00" w:rsidRPr="00831B00" w:rsidRDefault="00831B00" w:rsidP="00070F28">
      <w:pPr>
        <w:rPr>
          <w:rFonts w:asciiTheme="minorEastAsia" w:eastAsiaTheme="minorEastAsia" w:hAnsiTheme="minorEastAsia" w:cstheme="minorBidi"/>
          <w:sz w:val="24"/>
        </w:rPr>
      </w:pPr>
    </w:p>
    <w:p w:rsidR="009E2ACF" w:rsidRDefault="00831B00" w:rsidP="009E2ACF">
      <w:pPr>
        <w:rPr>
          <w:rFonts w:asciiTheme="majorEastAsia" w:eastAsiaTheme="majorEastAsia" w:hAnsiTheme="majorEastAsia" w:cstheme="minorBidi"/>
          <w:sz w:val="24"/>
        </w:rPr>
      </w:pPr>
      <w:r>
        <w:rPr>
          <w:rFonts w:asciiTheme="majorEastAsia" w:eastAsiaTheme="majorEastAsia" w:hAnsiTheme="majorEastAsia" w:cstheme="minorBidi" w:hint="eastAsia"/>
          <w:sz w:val="24"/>
        </w:rPr>
        <w:t>６</w:t>
      </w:r>
      <w:r w:rsidR="009E2ACF">
        <w:rPr>
          <w:rFonts w:asciiTheme="majorEastAsia" w:eastAsiaTheme="majorEastAsia" w:hAnsiTheme="majorEastAsia" w:cstheme="minorBidi" w:hint="eastAsia"/>
          <w:sz w:val="24"/>
        </w:rPr>
        <w:t xml:space="preserve">　策定スケジュール（予定）</w:t>
      </w:r>
    </w:p>
    <w:p w:rsidR="009E2ACF" w:rsidRDefault="009E2ACF" w:rsidP="009E2ACF">
      <w:pPr>
        <w:ind w:firstLineChars="100" w:firstLine="240"/>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６月　第１回　</w:t>
      </w:r>
      <w:r w:rsidRPr="009E2ACF">
        <w:rPr>
          <w:rFonts w:asciiTheme="minorEastAsia" w:eastAsiaTheme="minorEastAsia" w:hAnsiTheme="minorEastAsia" w:cstheme="minorBidi" w:hint="eastAsia"/>
          <w:sz w:val="24"/>
        </w:rPr>
        <w:t>障がい福祉計画等策定委員会</w:t>
      </w:r>
    </w:p>
    <w:p w:rsidR="009E2ACF" w:rsidRDefault="009E2ACF" w:rsidP="009E2ACF">
      <w:pPr>
        <w:ind w:firstLineChars="100" w:firstLine="240"/>
        <w:rPr>
          <w:rFonts w:asciiTheme="minorEastAsia" w:eastAsiaTheme="minorEastAsia" w:hAnsiTheme="minorEastAsia" w:cstheme="minorBidi"/>
          <w:sz w:val="24"/>
        </w:rPr>
      </w:pPr>
      <w:r>
        <w:rPr>
          <w:rFonts w:asciiTheme="minorEastAsia" w:eastAsiaTheme="minorEastAsia" w:hAnsiTheme="minorEastAsia" w:cstheme="minorBidi" w:hint="eastAsia"/>
          <w:sz w:val="24"/>
        </w:rPr>
        <w:t>７月　第１回　地域保健福祉計画推進本部</w:t>
      </w:r>
    </w:p>
    <w:p w:rsidR="009E2ACF" w:rsidRDefault="009E2ACF" w:rsidP="009E2ACF">
      <w:pPr>
        <w:ind w:firstLineChars="100" w:firstLine="240"/>
        <w:rPr>
          <w:rFonts w:asciiTheme="minorEastAsia" w:eastAsiaTheme="minorEastAsia" w:hAnsiTheme="minorEastAsia" w:cstheme="minorBidi"/>
          <w:sz w:val="24"/>
        </w:rPr>
      </w:pPr>
      <w:r>
        <w:rPr>
          <w:rFonts w:asciiTheme="minorEastAsia" w:eastAsiaTheme="minorEastAsia" w:hAnsiTheme="minorEastAsia" w:cstheme="minorBidi" w:hint="eastAsia"/>
          <w:sz w:val="24"/>
        </w:rPr>
        <w:t>８月　区議会</w:t>
      </w:r>
      <w:r w:rsidR="00823929">
        <w:rPr>
          <w:rFonts w:asciiTheme="minorEastAsia" w:eastAsiaTheme="minorEastAsia" w:hAnsiTheme="minorEastAsia" w:cstheme="minorBidi" w:hint="eastAsia"/>
          <w:sz w:val="24"/>
        </w:rPr>
        <w:t>（健康福祉委員会）への報告</w:t>
      </w:r>
    </w:p>
    <w:p w:rsidR="00823929" w:rsidRDefault="00DB4A7E" w:rsidP="00823929">
      <w:pPr>
        <w:ind w:firstLineChars="100" w:firstLine="240"/>
        <w:rPr>
          <w:rFonts w:asciiTheme="minorEastAsia" w:eastAsiaTheme="minorEastAsia" w:hAnsiTheme="minorEastAsia" w:cstheme="minorBidi"/>
          <w:sz w:val="24"/>
        </w:rPr>
      </w:pPr>
      <w:r>
        <w:rPr>
          <w:rFonts w:asciiTheme="minorEastAsia" w:eastAsiaTheme="minorEastAsia" w:hAnsiTheme="minorEastAsia" w:cstheme="minorBidi" w:hint="eastAsia"/>
          <w:sz w:val="24"/>
        </w:rPr>
        <w:t>８月</w:t>
      </w:r>
      <w:r w:rsidR="00823929">
        <w:rPr>
          <w:rFonts w:asciiTheme="minorEastAsia" w:eastAsiaTheme="minorEastAsia" w:hAnsiTheme="minorEastAsia" w:cstheme="minorBidi" w:hint="eastAsia"/>
          <w:sz w:val="24"/>
        </w:rPr>
        <w:t xml:space="preserve">　アンケート実施、集計</w:t>
      </w:r>
    </w:p>
    <w:p w:rsidR="00823929" w:rsidRDefault="00823929" w:rsidP="00823929">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９月　第２回　障がい福祉計画等策定委員会</w:t>
      </w:r>
    </w:p>
    <w:p w:rsidR="00823929" w:rsidRDefault="00823929" w:rsidP="00823929">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10月　第２回　地域保健福祉計画推進本部（中間のまとめ）</w:t>
      </w:r>
    </w:p>
    <w:p w:rsidR="00823929" w:rsidRDefault="00823929" w:rsidP="00823929">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11月　区議会（健康福祉委員会）への報告</w:t>
      </w:r>
    </w:p>
    <w:p w:rsidR="00823929" w:rsidRDefault="00823929" w:rsidP="00823929">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11～12月　パブリックコメントの実施</w:t>
      </w:r>
    </w:p>
    <w:p w:rsidR="00823929" w:rsidRDefault="00823929" w:rsidP="00823929">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１月　第３回　障がい福祉計画等策定委員会</w:t>
      </w:r>
    </w:p>
    <w:p w:rsidR="00823929" w:rsidRDefault="00823929" w:rsidP="00823929">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１月　第３回　地域保健福祉計画推進本部（最終案）</w:t>
      </w:r>
    </w:p>
    <w:p w:rsidR="00823929" w:rsidRDefault="00823929" w:rsidP="00823929">
      <w:pPr>
        <w:rPr>
          <w:rFonts w:asciiTheme="minorEastAsia" w:eastAsiaTheme="minorEastAsia" w:hAnsiTheme="minorEastAsia" w:cstheme="minorBidi"/>
          <w:sz w:val="24"/>
        </w:rPr>
      </w:pPr>
      <w:r>
        <w:rPr>
          <w:rFonts w:asciiTheme="minorEastAsia" w:eastAsiaTheme="minorEastAsia" w:hAnsiTheme="minorEastAsia" w:cstheme="minorBidi" w:hint="eastAsia"/>
          <w:sz w:val="24"/>
        </w:rPr>
        <w:t xml:space="preserve">　２月　区議会（健康福祉委員会）への報告</w:t>
      </w:r>
    </w:p>
    <w:p w:rsidR="00841CE9" w:rsidRPr="003632B1" w:rsidRDefault="00E27DEA" w:rsidP="00D53E88">
      <w:pPr>
        <w:ind w:firstLineChars="200" w:firstLine="480"/>
        <w:rPr>
          <w:rFonts w:asciiTheme="majorEastAsia" w:eastAsiaTheme="majorEastAsia" w:hAnsiTheme="majorEastAsia" w:cstheme="minorBidi"/>
          <w:sz w:val="24"/>
        </w:rPr>
      </w:pPr>
      <w:r>
        <w:rPr>
          <w:rFonts w:asciiTheme="minorEastAsia" w:eastAsiaTheme="minorEastAsia" w:hAnsiTheme="minorEastAsia" w:cstheme="minorBidi" w:hint="eastAsia"/>
          <w:sz w:val="24"/>
        </w:rPr>
        <w:t>詳細は、【別紙</w:t>
      </w:r>
      <w:r w:rsidR="00831B00">
        <w:rPr>
          <w:rFonts w:asciiTheme="minorEastAsia" w:eastAsiaTheme="minorEastAsia" w:hAnsiTheme="minorEastAsia" w:cstheme="minorBidi" w:hint="eastAsia"/>
          <w:sz w:val="24"/>
        </w:rPr>
        <w:t>３</w:t>
      </w:r>
      <w:r w:rsidR="00823929">
        <w:rPr>
          <w:rFonts w:asciiTheme="minorEastAsia" w:eastAsiaTheme="minorEastAsia" w:hAnsiTheme="minorEastAsia" w:cstheme="minorBidi" w:hint="eastAsia"/>
          <w:sz w:val="24"/>
        </w:rPr>
        <w:t>】のとおり</w:t>
      </w:r>
    </w:p>
    <w:sectPr w:rsidR="00841CE9" w:rsidRPr="003632B1" w:rsidSect="00563D82">
      <w:headerReference w:type="default" r:id="rId9"/>
      <w:footerReference w:type="default" r:id="rId10"/>
      <w:headerReference w:type="first" r:id="rId11"/>
      <w:footerReference w:type="first" r:id="rId12"/>
      <w:pgSz w:w="11906" w:h="16838"/>
      <w:pgMar w:top="1440" w:right="1080" w:bottom="1440" w:left="1080" w:header="567" w:footer="992" w:gutter="0"/>
      <w:cols w:space="425"/>
      <w:titlePg/>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978" w:rsidRDefault="00AF6978" w:rsidP="00284D3C">
      <w:r>
        <w:separator/>
      </w:r>
    </w:p>
  </w:endnote>
  <w:endnote w:type="continuationSeparator" w:id="0">
    <w:p w:rsidR="00AF6978" w:rsidRDefault="00AF6978" w:rsidP="00284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014460"/>
      <w:docPartObj>
        <w:docPartGallery w:val="Page Numbers (Bottom of Page)"/>
        <w:docPartUnique/>
      </w:docPartObj>
    </w:sdtPr>
    <w:sdtEndPr/>
    <w:sdtContent>
      <w:p w:rsidR="00AC7A34" w:rsidRDefault="00AC7A34">
        <w:pPr>
          <w:pStyle w:val="a7"/>
          <w:jc w:val="center"/>
        </w:pPr>
        <w:r>
          <w:fldChar w:fldCharType="begin"/>
        </w:r>
        <w:r>
          <w:instrText>PAGE   \* MERGEFORMAT</w:instrText>
        </w:r>
        <w:r>
          <w:fldChar w:fldCharType="separate"/>
        </w:r>
        <w:r w:rsidR="00386698" w:rsidRPr="00386698">
          <w:rPr>
            <w:noProof/>
            <w:lang w:val="ja-JP"/>
          </w:rPr>
          <w:t>3</w:t>
        </w:r>
        <w:r>
          <w:fldChar w:fldCharType="end"/>
        </w:r>
      </w:p>
    </w:sdtContent>
  </w:sdt>
  <w:p w:rsidR="00AC7A34" w:rsidRDefault="00AC7A3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0461357"/>
      <w:docPartObj>
        <w:docPartGallery w:val="Page Numbers (Bottom of Page)"/>
        <w:docPartUnique/>
      </w:docPartObj>
    </w:sdtPr>
    <w:sdtEndPr/>
    <w:sdtContent>
      <w:p w:rsidR="00AC7A34" w:rsidRDefault="00AC7A34">
        <w:pPr>
          <w:pStyle w:val="a7"/>
          <w:jc w:val="center"/>
        </w:pPr>
        <w:r>
          <w:fldChar w:fldCharType="begin"/>
        </w:r>
        <w:r>
          <w:instrText>PAGE   \* MERGEFORMAT</w:instrText>
        </w:r>
        <w:r>
          <w:fldChar w:fldCharType="separate"/>
        </w:r>
        <w:r w:rsidR="00386698" w:rsidRPr="00386698">
          <w:rPr>
            <w:noProof/>
            <w:lang w:val="ja-JP"/>
          </w:rPr>
          <w:t>1</w:t>
        </w:r>
        <w:r>
          <w:fldChar w:fldCharType="end"/>
        </w:r>
      </w:p>
    </w:sdtContent>
  </w:sdt>
  <w:p w:rsidR="00AC7A34" w:rsidRDefault="00AC7A3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978" w:rsidRDefault="00AF6978" w:rsidP="00284D3C">
      <w:r>
        <w:separator/>
      </w:r>
    </w:p>
  </w:footnote>
  <w:footnote w:type="continuationSeparator" w:id="0">
    <w:p w:rsidR="00AF6978" w:rsidRDefault="00AF6978" w:rsidP="00284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C0D" w:rsidRDefault="00B65C0D">
    <w:pPr>
      <w:pStyle w:val="a5"/>
    </w:pPr>
  </w:p>
  <w:p w:rsidR="00B65C0D" w:rsidRDefault="00B65C0D" w:rsidP="00B65C0D">
    <w:pPr>
      <w:pStyle w:val="a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60" w:type="dxa"/>
      <w:tblInd w:w="6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877"/>
    </w:tblGrid>
    <w:tr w:rsidR="00FB7A46" w:rsidRPr="00FB7A46" w:rsidTr="0085741F">
      <w:trPr>
        <w:trHeight w:val="363"/>
      </w:trPr>
      <w:tc>
        <w:tcPr>
          <w:tcW w:w="2383" w:type="dxa"/>
          <w:shd w:val="clear" w:color="auto" w:fill="auto"/>
          <w:vAlign w:val="center"/>
        </w:tcPr>
        <w:p w:rsidR="00FB7A46" w:rsidRPr="00FB7A46" w:rsidRDefault="00FB7A46" w:rsidP="00FB7A46">
          <w:pPr>
            <w:autoSpaceDE w:val="0"/>
            <w:autoSpaceDN w:val="0"/>
            <w:adjustRightInd w:val="0"/>
            <w:jc w:val="center"/>
            <w:textAlignment w:val="center"/>
            <w:rPr>
              <w:rFonts w:ascii="ＭＳ ゴシック" w:eastAsia="ＭＳ ゴシック" w:hAnsi="ＭＳ ゴシック"/>
              <w:color w:val="000000"/>
              <w:spacing w:val="-2"/>
              <w:kern w:val="0"/>
              <w:sz w:val="20"/>
              <w:szCs w:val="20"/>
            </w:rPr>
          </w:pPr>
          <w:r w:rsidRPr="00FB7A46">
            <w:rPr>
              <w:rFonts w:ascii="ＭＳ ゴシック" w:eastAsia="ＭＳ ゴシック" w:hAnsi="ＭＳ ゴシック" w:hint="eastAsia"/>
              <w:color w:val="000000"/>
              <w:spacing w:val="-2"/>
              <w:kern w:val="0"/>
              <w:sz w:val="20"/>
              <w:szCs w:val="20"/>
            </w:rPr>
            <w:t>平成29年9月5日（火）</w:t>
          </w:r>
        </w:p>
      </w:tc>
      <w:tc>
        <w:tcPr>
          <w:tcW w:w="877" w:type="dxa"/>
          <w:shd w:val="clear" w:color="auto" w:fill="auto"/>
          <w:vAlign w:val="center"/>
        </w:tcPr>
        <w:p w:rsidR="00FB7A46" w:rsidRPr="00FB7A46" w:rsidRDefault="00FB7A46" w:rsidP="00FB7A46">
          <w:pPr>
            <w:autoSpaceDE w:val="0"/>
            <w:autoSpaceDN w:val="0"/>
            <w:adjustRightInd w:val="0"/>
            <w:jc w:val="center"/>
            <w:textAlignment w:val="center"/>
            <w:rPr>
              <w:rFonts w:ascii="ＭＳ ゴシック" w:eastAsia="ＭＳ ゴシック" w:hAnsi="ＭＳ ゴシック"/>
              <w:color w:val="000000"/>
              <w:spacing w:val="-2"/>
              <w:kern w:val="0"/>
              <w:sz w:val="18"/>
              <w:szCs w:val="18"/>
            </w:rPr>
          </w:pPr>
          <w:r>
            <w:rPr>
              <w:rFonts w:ascii="ＭＳ ゴシック" w:eastAsia="ＭＳ ゴシック" w:hAnsi="ＭＳ ゴシック" w:hint="eastAsia"/>
              <w:color w:val="000000"/>
              <w:spacing w:val="-2"/>
              <w:kern w:val="0"/>
              <w:sz w:val="18"/>
              <w:szCs w:val="18"/>
            </w:rPr>
            <w:t>資料５</w:t>
          </w:r>
        </w:p>
      </w:tc>
    </w:tr>
    <w:tr w:rsidR="00FB7A46" w:rsidRPr="00FB7A46" w:rsidTr="0085741F">
      <w:trPr>
        <w:trHeight w:val="363"/>
      </w:trPr>
      <w:tc>
        <w:tcPr>
          <w:tcW w:w="3260" w:type="dxa"/>
          <w:gridSpan w:val="2"/>
          <w:shd w:val="clear" w:color="auto" w:fill="auto"/>
          <w:vAlign w:val="center"/>
        </w:tcPr>
        <w:p w:rsidR="00FB7A46" w:rsidRPr="00FB7A46" w:rsidRDefault="00FB7A46" w:rsidP="00FB7A46">
          <w:pPr>
            <w:autoSpaceDE w:val="0"/>
            <w:autoSpaceDN w:val="0"/>
            <w:adjustRightInd w:val="0"/>
            <w:jc w:val="center"/>
            <w:textAlignment w:val="center"/>
            <w:rPr>
              <w:rFonts w:ascii="ＭＳ ゴシック" w:eastAsia="ＭＳ ゴシック" w:hAnsi="ＭＳ ゴシック"/>
              <w:color w:val="000000"/>
              <w:spacing w:val="-2"/>
              <w:kern w:val="0"/>
              <w:sz w:val="20"/>
              <w:szCs w:val="20"/>
            </w:rPr>
          </w:pPr>
          <w:r w:rsidRPr="00FB7A46">
            <w:rPr>
              <w:rFonts w:ascii="ＭＳ ゴシック" w:eastAsia="ＭＳ ゴシック" w:hAnsi="ＭＳ ゴシック" w:hint="eastAsia"/>
              <w:color w:val="000000"/>
              <w:spacing w:val="-2"/>
              <w:kern w:val="0"/>
              <w:sz w:val="20"/>
              <w:szCs w:val="20"/>
            </w:rPr>
            <w:t>平成29年度第1回障がい当事者部会</w:t>
          </w:r>
        </w:p>
      </w:tc>
    </w:tr>
  </w:tbl>
  <w:p w:rsidR="003D472F" w:rsidRPr="00FB7A46" w:rsidRDefault="003D472F" w:rsidP="003D472F">
    <w:pPr>
      <w:pStyle w:val="a5"/>
      <w:ind w:right="210"/>
      <w:jc w:val="distribute"/>
      <w:rPr>
        <w:rFonts w:asciiTheme="majorEastAsia" w:eastAsiaTheme="majorEastAsia" w:hAnsiTheme="majorEastAsia"/>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B339D"/>
    <w:multiLevelType w:val="hybridMultilevel"/>
    <w:tmpl w:val="953203AA"/>
    <w:lvl w:ilvl="0" w:tplc="417EC9E4">
      <w:start w:val="1"/>
      <w:numFmt w:val="decimalFullWidth"/>
      <w:lvlText w:val="%1．"/>
      <w:lvlJc w:val="left"/>
      <w:pPr>
        <w:ind w:left="480" w:hanging="480"/>
      </w:pPr>
      <w:rPr>
        <w:rFonts w:hint="default"/>
      </w:rPr>
    </w:lvl>
    <w:lvl w:ilvl="1" w:tplc="DC08B116">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5328FC"/>
    <w:multiLevelType w:val="hybridMultilevel"/>
    <w:tmpl w:val="5EAC70B6"/>
    <w:lvl w:ilvl="0" w:tplc="0409000F">
      <w:start w:val="1"/>
      <w:numFmt w:val="decimal"/>
      <w:lvlText w:val="%1."/>
      <w:lvlJc w:val="left"/>
      <w:pPr>
        <w:tabs>
          <w:tab w:val="num" w:pos="377"/>
        </w:tabs>
        <w:ind w:left="377" w:hanging="420"/>
      </w:pPr>
    </w:lvl>
    <w:lvl w:ilvl="1" w:tplc="0EAC54FC">
      <w:start w:val="2"/>
      <w:numFmt w:val="bullet"/>
      <w:lvlText w:val="・"/>
      <w:lvlJc w:val="left"/>
      <w:pPr>
        <w:tabs>
          <w:tab w:val="num" w:pos="737"/>
        </w:tabs>
        <w:ind w:left="737" w:hanging="360"/>
      </w:pPr>
      <w:rPr>
        <w:rFonts w:ascii="ＭＳ 明朝" w:eastAsia="ＭＳ 明朝" w:hAnsi="ＭＳ 明朝" w:cs="Times New Roman" w:hint="eastAsia"/>
      </w:rPr>
    </w:lvl>
    <w:lvl w:ilvl="2" w:tplc="A2A41618">
      <w:numFmt w:val="bullet"/>
      <w:lvlText w:val="・"/>
      <w:lvlJc w:val="left"/>
      <w:pPr>
        <w:tabs>
          <w:tab w:val="num" w:pos="1157"/>
        </w:tabs>
        <w:ind w:left="1157" w:hanging="360"/>
      </w:pPr>
      <w:rPr>
        <w:rFonts w:ascii="ＭＳ 明朝" w:eastAsia="ＭＳ 明朝" w:hAnsi="ＭＳ 明朝" w:cs="Times New Roman" w:hint="eastAsia"/>
      </w:rPr>
    </w:lvl>
    <w:lvl w:ilvl="3" w:tplc="0409000F" w:tentative="1">
      <w:start w:val="1"/>
      <w:numFmt w:val="decimal"/>
      <w:lvlText w:val="%4."/>
      <w:lvlJc w:val="left"/>
      <w:pPr>
        <w:tabs>
          <w:tab w:val="num" w:pos="1637"/>
        </w:tabs>
        <w:ind w:left="1637" w:hanging="420"/>
      </w:pPr>
    </w:lvl>
    <w:lvl w:ilvl="4" w:tplc="04090017" w:tentative="1">
      <w:start w:val="1"/>
      <w:numFmt w:val="aiueoFullWidth"/>
      <w:lvlText w:val="(%5)"/>
      <w:lvlJc w:val="left"/>
      <w:pPr>
        <w:tabs>
          <w:tab w:val="num" w:pos="2057"/>
        </w:tabs>
        <w:ind w:left="2057" w:hanging="420"/>
      </w:pPr>
    </w:lvl>
    <w:lvl w:ilvl="5" w:tplc="04090011" w:tentative="1">
      <w:start w:val="1"/>
      <w:numFmt w:val="decimalEnclosedCircle"/>
      <w:lvlText w:val="%6"/>
      <w:lvlJc w:val="left"/>
      <w:pPr>
        <w:tabs>
          <w:tab w:val="num" w:pos="2477"/>
        </w:tabs>
        <w:ind w:left="2477" w:hanging="420"/>
      </w:pPr>
    </w:lvl>
    <w:lvl w:ilvl="6" w:tplc="0409000F" w:tentative="1">
      <w:start w:val="1"/>
      <w:numFmt w:val="decimal"/>
      <w:lvlText w:val="%7."/>
      <w:lvlJc w:val="left"/>
      <w:pPr>
        <w:tabs>
          <w:tab w:val="num" w:pos="2897"/>
        </w:tabs>
        <w:ind w:left="2897" w:hanging="420"/>
      </w:pPr>
    </w:lvl>
    <w:lvl w:ilvl="7" w:tplc="04090017" w:tentative="1">
      <w:start w:val="1"/>
      <w:numFmt w:val="aiueoFullWidth"/>
      <w:lvlText w:val="(%8)"/>
      <w:lvlJc w:val="left"/>
      <w:pPr>
        <w:tabs>
          <w:tab w:val="num" w:pos="3317"/>
        </w:tabs>
        <w:ind w:left="3317" w:hanging="420"/>
      </w:pPr>
    </w:lvl>
    <w:lvl w:ilvl="8" w:tplc="04090011" w:tentative="1">
      <w:start w:val="1"/>
      <w:numFmt w:val="decimalEnclosedCircle"/>
      <w:lvlText w:val="%9"/>
      <w:lvlJc w:val="left"/>
      <w:pPr>
        <w:tabs>
          <w:tab w:val="num" w:pos="3737"/>
        </w:tabs>
        <w:ind w:left="3737" w:hanging="420"/>
      </w:pPr>
    </w:lvl>
  </w:abstractNum>
  <w:abstractNum w:abstractNumId="2" w15:restartNumberingAfterBreak="0">
    <w:nsid w:val="319F5C24"/>
    <w:multiLevelType w:val="hybridMultilevel"/>
    <w:tmpl w:val="D8444D00"/>
    <w:lvl w:ilvl="0" w:tplc="F938A54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35EA09E7"/>
    <w:multiLevelType w:val="hybridMultilevel"/>
    <w:tmpl w:val="208AD780"/>
    <w:lvl w:ilvl="0" w:tplc="FB2C89FC">
      <w:start w:val="1"/>
      <w:numFmt w:val="decimal"/>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9711BA6"/>
    <w:multiLevelType w:val="hybridMultilevel"/>
    <w:tmpl w:val="00786B12"/>
    <w:lvl w:ilvl="0" w:tplc="3AB46452">
      <w:start w:val="1"/>
      <w:numFmt w:val="decimal"/>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85"/>
    <w:rsid w:val="00007420"/>
    <w:rsid w:val="00034065"/>
    <w:rsid w:val="00062427"/>
    <w:rsid w:val="00070F28"/>
    <w:rsid w:val="000D57A3"/>
    <w:rsid w:val="000D5C08"/>
    <w:rsid w:val="000E0389"/>
    <w:rsid w:val="000E1DAE"/>
    <w:rsid w:val="001033AB"/>
    <w:rsid w:val="001957A3"/>
    <w:rsid w:val="001B7184"/>
    <w:rsid w:val="001D0D8C"/>
    <w:rsid w:val="00206A0E"/>
    <w:rsid w:val="0021179C"/>
    <w:rsid w:val="00217B71"/>
    <w:rsid w:val="00284D3C"/>
    <w:rsid w:val="002A33BD"/>
    <w:rsid w:val="002D692E"/>
    <w:rsid w:val="00310F99"/>
    <w:rsid w:val="003632B1"/>
    <w:rsid w:val="00386698"/>
    <w:rsid w:val="003910C8"/>
    <w:rsid w:val="00394125"/>
    <w:rsid w:val="0039613D"/>
    <w:rsid w:val="003C3755"/>
    <w:rsid w:val="003D472F"/>
    <w:rsid w:val="004B1457"/>
    <w:rsid w:val="004F2E6F"/>
    <w:rsid w:val="00501AA6"/>
    <w:rsid w:val="00501E91"/>
    <w:rsid w:val="00516DE7"/>
    <w:rsid w:val="00524094"/>
    <w:rsid w:val="00545B9B"/>
    <w:rsid w:val="00563D82"/>
    <w:rsid w:val="005D6A85"/>
    <w:rsid w:val="005F3BAD"/>
    <w:rsid w:val="00616FF5"/>
    <w:rsid w:val="0069442E"/>
    <w:rsid w:val="006B0250"/>
    <w:rsid w:val="00742B5C"/>
    <w:rsid w:val="007A7A30"/>
    <w:rsid w:val="00802278"/>
    <w:rsid w:val="00823929"/>
    <w:rsid w:val="00831B00"/>
    <w:rsid w:val="00841CE9"/>
    <w:rsid w:val="0085741F"/>
    <w:rsid w:val="00872A53"/>
    <w:rsid w:val="008B366E"/>
    <w:rsid w:val="008E3099"/>
    <w:rsid w:val="008E7137"/>
    <w:rsid w:val="00915EB2"/>
    <w:rsid w:val="0093762C"/>
    <w:rsid w:val="009D0EFF"/>
    <w:rsid w:val="009D1832"/>
    <w:rsid w:val="009E2ACF"/>
    <w:rsid w:val="00A644F3"/>
    <w:rsid w:val="00A96966"/>
    <w:rsid w:val="00A97520"/>
    <w:rsid w:val="00AA2325"/>
    <w:rsid w:val="00AC7A34"/>
    <w:rsid w:val="00AF6978"/>
    <w:rsid w:val="00AF69FE"/>
    <w:rsid w:val="00B30C65"/>
    <w:rsid w:val="00B36123"/>
    <w:rsid w:val="00B4525A"/>
    <w:rsid w:val="00B46B50"/>
    <w:rsid w:val="00B513D6"/>
    <w:rsid w:val="00B65C0D"/>
    <w:rsid w:val="00BE6134"/>
    <w:rsid w:val="00C06998"/>
    <w:rsid w:val="00C10577"/>
    <w:rsid w:val="00C11A2D"/>
    <w:rsid w:val="00C44B2D"/>
    <w:rsid w:val="00C55653"/>
    <w:rsid w:val="00C72480"/>
    <w:rsid w:val="00CD17AA"/>
    <w:rsid w:val="00CF123E"/>
    <w:rsid w:val="00D53E88"/>
    <w:rsid w:val="00DB4A7E"/>
    <w:rsid w:val="00E12F22"/>
    <w:rsid w:val="00E27DEA"/>
    <w:rsid w:val="00E31815"/>
    <w:rsid w:val="00EC2A4E"/>
    <w:rsid w:val="00ED28F5"/>
    <w:rsid w:val="00EF255E"/>
    <w:rsid w:val="00F12861"/>
    <w:rsid w:val="00F46C1A"/>
    <w:rsid w:val="00F554B4"/>
    <w:rsid w:val="00F55A33"/>
    <w:rsid w:val="00FB7A46"/>
    <w:rsid w:val="00FF6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chartTrackingRefBased/>
  <w15:docId w15:val="{251F7CB8-B4CB-49BE-9A2E-B90F70C04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A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
    <w:name w:val="板橋＿本文 Char Char Char"/>
    <w:basedOn w:val="a"/>
    <w:link w:val="CharCharCharChar"/>
    <w:rsid w:val="005D6A85"/>
    <w:pPr>
      <w:snapToGrid w:val="0"/>
      <w:ind w:leftChars="337" w:left="708" w:rightChars="65" w:right="136" w:firstLine="215"/>
      <w:jc w:val="left"/>
      <w:outlineLvl w:val="0"/>
    </w:pPr>
    <w:rPr>
      <w:rFonts w:ascii="ＭＳ Ｐ明朝" w:eastAsia="ＭＳ Ｐ明朝" w:hAnsi="ＭＳ Ｐ明朝" w:cs="ＭＳ 明朝"/>
      <w:kern w:val="0"/>
      <w:sz w:val="24"/>
    </w:rPr>
  </w:style>
  <w:style w:type="character" w:customStyle="1" w:styleId="CharCharCharChar">
    <w:name w:val="板橋＿本文 Char Char Char Char"/>
    <w:basedOn w:val="a0"/>
    <w:link w:val="CharCharChar"/>
    <w:rsid w:val="005D6A85"/>
    <w:rPr>
      <w:rFonts w:ascii="ＭＳ Ｐ明朝" w:eastAsia="ＭＳ Ｐ明朝" w:hAnsi="ＭＳ Ｐ明朝" w:cs="ＭＳ 明朝"/>
      <w:kern w:val="0"/>
      <w:sz w:val="24"/>
      <w:szCs w:val="24"/>
    </w:rPr>
  </w:style>
  <w:style w:type="paragraph" w:styleId="a3">
    <w:name w:val="Balloon Text"/>
    <w:basedOn w:val="a"/>
    <w:link w:val="a4"/>
    <w:uiPriority w:val="99"/>
    <w:semiHidden/>
    <w:unhideWhenUsed/>
    <w:rsid w:val="00CF123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123E"/>
    <w:rPr>
      <w:rFonts w:asciiTheme="majorHAnsi" w:eastAsiaTheme="majorEastAsia" w:hAnsiTheme="majorHAnsi" w:cstheme="majorBidi"/>
      <w:sz w:val="18"/>
      <w:szCs w:val="18"/>
    </w:rPr>
  </w:style>
  <w:style w:type="paragraph" w:styleId="a5">
    <w:name w:val="header"/>
    <w:basedOn w:val="a"/>
    <w:link w:val="a6"/>
    <w:uiPriority w:val="99"/>
    <w:unhideWhenUsed/>
    <w:rsid w:val="00284D3C"/>
    <w:pPr>
      <w:tabs>
        <w:tab w:val="center" w:pos="4252"/>
        <w:tab w:val="right" w:pos="8504"/>
      </w:tabs>
      <w:snapToGrid w:val="0"/>
    </w:pPr>
  </w:style>
  <w:style w:type="character" w:customStyle="1" w:styleId="a6">
    <w:name w:val="ヘッダー (文字)"/>
    <w:basedOn w:val="a0"/>
    <w:link w:val="a5"/>
    <w:uiPriority w:val="99"/>
    <w:rsid w:val="00284D3C"/>
    <w:rPr>
      <w:rFonts w:ascii="Century" w:eastAsia="ＭＳ 明朝" w:hAnsi="Century" w:cs="Times New Roman"/>
      <w:szCs w:val="24"/>
    </w:rPr>
  </w:style>
  <w:style w:type="paragraph" w:styleId="a7">
    <w:name w:val="footer"/>
    <w:basedOn w:val="a"/>
    <w:link w:val="a8"/>
    <w:uiPriority w:val="99"/>
    <w:unhideWhenUsed/>
    <w:rsid w:val="00284D3C"/>
    <w:pPr>
      <w:tabs>
        <w:tab w:val="center" w:pos="4252"/>
        <w:tab w:val="right" w:pos="8504"/>
      </w:tabs>
      <w:snapToGrid w:val="0"/>
    </w:pPr>
  </w:style>
  <w:style w:type="character" w:customStyle="1" w:styleId="a8">
    <w:name w:val="フッター (文字)"/>
    <w:basedOn w:val="a0"/>
    <w:link w:val="a7"/>
    <w:uiPriority w:val="99"/>
    <w:rsid w:val="00284D3C"/>
    <w:rPr>
      <w:rFonts w:ascii="Century" w:eastAsia="ＭＳ 明朝" w:hAnsi="Century" w:cs="Times New Roman"/>
      <w:szCs w:val="24"/>
    </w:rPr>
  </w:style>
  <w:style w:type="table" w:styleId="a9">
    <w:name w:val="Table Grid"/>
    <w:basedOn w:val="a1"/>
    <w:uiPriority w:val="39"/>
    <w:rsid w:val="00915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41C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FB0DC-1F85-48E1-AF40-220CFBC9D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2054</Words>
  <Characters>187</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森山 玲</dc:creator>
  <cp:keywords/>
  <dc:description/>
  <cp:lastModifiedBy>松田 泰子</cp:lastModifiedBy>
  <cp:revision>5</cp:revision>
  <cp:lastPrinted>2017-08-02T23:28:00Z</cp:lastPrinted>
  <dcterms:created xsi:type="dcterms:W3CDTF">2017-09-04T01:49:00Z</dcterms:created>
  <dcterms:modified xsi:type="dcterms:W3CDTF">2017-09-04T02:17:00Z</dcterms:modified>
</cp:coreProperties>
</file>