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D6C31" w14:textId="77777777" w:rsidR="00D5453B" w:rsidRPr="00D5453B" w:rsidRDefault="007B15E7" w:rsidP="00D5453B">
      <w:pPr>
        <w:widowControl/>
        <w:jc w:val="center"/>
        <w:rPr>
          <w:rFonts w:ascii="UD デジタル 教科書体 NP-B" w:eastAsia="UD デジタル 教科書体 NP-B"/>
        </w:rPr>
      </w:pPr>
      <w:r>
        <w:rPr>
          <w:rFonts w:ascii="UD デジタル 教科書体 NP-B" w:eastAsia="UD デジタル 教科書体 NP-B" w:hint="eastAsia"/>
        </w:rPr>
        <w:t>別紙　チェックシート</w:t>
      </w:r>
    </w:p>
    <w:p w14:paraId="2E3C6540" w14:textId="77777777" w:rsidR="00412002" w:rsidRDefault="00412002" w:rsidP="00B95EA7">
      <w:pPr>
        <w:widowControl/>
        <w:ind w:leftChars="135" w:left="283" w:firstLineChars="100" w:firstLine="210"/>
        <w:jc w:val="left"/>
        <w:rPr>
          <w:rFonts w:eastAsiaTheme="minorHAnsi"/>
        </w:rPr>
      </w:pPr>
    </w:p>
    <w:p w14:paraId="5E050CBC" w14:textId="77777777" w:rsidR="007B15E7" w:rsidRDefault="007B15E7" w:rsidP="00B95EA7">
      <w:pPr>
        <w:widowControl/>
        <w:ind w:leftChars="135" w:left="283" w:firstLineChars="100" w:firstLine="210"/>
        <w:jc w:val="left"/>
        <w:rPr>
          <w:rFonts w:eastAsiaTheme="minorHAnsi"/>
        </w:rPr>
      </w:pPr>
      <w:r>
        <w:rPr>
          <w:rFonts w:eastAsiaTheme="minorHAnsi" w:hint="eastAsia"/>
        </w:rPr>
        <w:t>自己点検シート</w:t>
      </w:r>
      <w:r w:rsidR="00412002">
        <w:rPr>
          <w:rFonts w:eastAsiaTheme="minorHAnsi" w:hint="eastAsia"/>
        </w:rPr>
        <w:t>及び本書類を作成し、提出するようにお願いします。</w:t>
      </w:r>
      <w:r w:rsidR="000F5D56">
        <w:rPr>
          <w:rFonts w:eastAsiaTheme="minorHAnsi" w:hint="eastAsia"/>
        </w:rPr>
        <w:t>また、該当する事業者様は</w:t>
      </w:r>
      <w:r w:rsidR="000F5D56" w:rsidRPr="00F95B8E">
        <w:rPr>
          <w:rFonts w:eastAsiaTheme="minorHAnsi" w:hint="eastAsia"/>
          <w:b/>
          <w:u w:val="wave"/>
        </w:rPr>
        <w:t>連絡帳等</w:t>
      </w:r>
      <w:r w:rsidR="000F5D56">
        <w:rPr>
          <w:rFonts w:eastAsiaTheme="minorHAnsi" w:hint="eastAsia"/>
          <w:b/>
          <w:u w:val="wave"/>
        </w:rPr>
        <w:t>のフォーマットも併せて提出いただくようお願いします。</w:t>
      </w:r>
    </w:p>
    <w:p w14:paraId="02C662E4" w14:textId="77777777" w:rsidR="007201CE" w:rsidRDefault="00412002" w:rsidP="00B95EA7">
      <w:pPr>
        <w:widowControl/>
        <w:ind w:leftChars="135" w:left="283" w:firstLineChars="100" w:firstLine="210"/>
        <w:jc w:val="left"/>
        <w:rPr>
          <w:rFonts w:eastAsiaTheme="minorHAnsi"/>
        </w:rPr>
      </w:pPr>
      <w:r>
        <w:rPr>
          <w:rFonts w:eastAsiaTheme="minorHAnsi" w:hint="eastAsia"/>
        </w:rPr>
        <w:t>なお、本書類</w:t>
      </w:r>
      <w:r w:rsidR="009130A4">
        <w:rPr>
          <w:rFonts w:eastAsiaTheme="minorHAnsi" w:hint="eastAsia"/>
        </w:rPr>
        <w:t>の回答方法</w:t>
      </w:r>
      <w:r w:rsidR="00B92075">
        <w:rPr>
          <w:rFonts w:eastAsiaTheme="minorHAnsi" w:hint="eastAsia"/>
        </w:rPr>
        <w:t>等</w:t>
      </w:r>
      <w:r w:rsidR="009130A4">
        <w:rPr>
          <w:rFonts w:eastAsiaTheme="minorHAnsi" w:hint="eastAsia"/>
        </w:rPr>
        <w:t>に関するお問合せにつきましては、下記担当係</w:t>
      </w:r>
      <w:r w:rsidR="00B92075">
        <w:rPr>
          <w:rFonts w:eastAsiaTheme="minorHAnsi" w:hint="eastAsia"/>
        </w:rPr>
        <w:t>の</w:t>
      </w:r>
      <w:r w:rsidR="009130A4" w:rsidRPr="009130A4">
        <w:rPr>
          <w:rFonts w:eastAsiaTheme="minorHAnsi" w:hint="eastAsia"/>
        </w:rPr>
        <w:t>アドレスにメールを送信してください。その際、件名に</w:t>
      </w:r>
      <w:r w:rsidR="009130A4" w:rsidRPr="00B95EA7">
        <w:rPr>
          <w:rFonts w:eastAsiaTheme="minorHAnsi" w:hint="eastAsia"/>
          <w:u w:val="single"/>
        </w:rPr>
        <w:t>「集団指導の</w:t>
      </w:r>
      <w:r>
        <w:rPr>
          <w:rFonts w:eastAsiaTheme="minorHAnsi" w:hint="eastAsia"/>
          <w:u w:val="single"/>
        </w:rPr>
        <w:t>別紙チェックシート</w:t>
      </w:r>
      <w:r w:rsidR="00B95EA7" w:rsidRPr="00B95EA7">
        <w:rPr>
          <w:rFonts w:eastAsiaTheme="minorHAnsi" w:hint="eastAsia"/>
          <w:u w:val="single"/>
        </w:rPr>
        <w:t>に関して</w:t>
      </w:r>
      <w:r w:rsidR="009130A4" w:rsidRPr="00B95EA7">
        <w:rPr>
          <w:rFonts w:eastAsiaTheme="minorHAnsi" w:hint="eastAsia"/>
          <w:u w:val="single"/>
        </w:rPr>
        <w:t>」</w:t>
      </w:r>
      <w:r w:rsidR="00B95EA7" w:rsidRPr="00B95EA7">
        <w:rPr>
          <w:rFonts w:eastAsiaTheme="minorHAnsi" w:hint="eastAsia"/>
        </w:rPr>
        <w:t>と記載いただき</w:t>
      </w:r>
      <w:r w:rsidR="009130A4" w:rsidRPr="009130A4">
        <w:rPr>
          <w:rFonts w:eastAsiaTheme="minorHAnsi" w:hint="eastAsia"/>
        </w:rPr>
        <w:t>、本文に「事業者名」</w:t>
      </w:r>
      <w:r w:rsidR="00B95EA7">
        <w:rPr>
          <w:rFonts w:eastAsiaTheme="minorHAnsi" w:hint="eastAsia"/>
        </w:rPr>
        <w:t>「問合せ内容」</w:t>
      </w:r>
      <w:r w:rsidR="009130A4" w:rsidRPr="009130A4">
        <w:rPr>
          <w:rFonts w:eastAsiaTheme="minorHAnsi" w:hint="eastAsia"/>
        </w:rPr>
        <w:t>を記載してください。</w:t>
      </w:r>
    </w:p>
    <w:p w14:paraId="0FCC6919" w14:textId="77777777" w:rsidR="00B95EA7" w:rsidRDefault="00B95EA7" w:rsidP="00B95EA7">
      <w:pPr>
        <w:widowControl/>
        <w:ind w:leftChars="135" w:left="283" w:firstLineChars="100" w:firstLine="210"/>
        <w:jc w:val="left"/>
        <w:rPr>
          <w:rFonts w:eastAsiaTheme="minorHAnsi"/>
        </w:rPr>
      </w:pPr>
      <w:r>
        <w:rPr>
          <w:rFonts w:eastAsiaTheme="minorHAnsi" w:hint="eastAsia"/>
        </w:rPr>
        <w:t>なお、メールでのやり取りができない場合、電話にて下記担当までお問合せください。但し、実地検査</w:t>
      </w:r>
      <w:r w:rsidR="00A334D2">
        <w:rPr>
          <w:rFonts w:eastAsiaTheme="minorHAnsi" w:hint="eastAsia"/>
        </w:rPr>
        <w:t>等</w:t>
      </w:r>
      <w:r>
        <w:rPr>
          <w:rFonts w:eastAsiaTheme="minorHAnsi" w:hint="eastAsia"/>
        </w:rPr>
        <w:t>により、</w:t>
      </w:r>
      <w:r w:rsidR="00A334D2">
        <w:rPr>
          <w:rFonts w:eastAsiaTheme="minorHAnsi" w:hint="eastAsia"/>
        </w:rPr>
        <w:t>担当者が</w:t>
      </w:r>
      <w:r>
        <w:rPr>
          <w:rFonts w:eastAsiaTheme="minorHAnsi" w:hint="eastAsia"/>
        </w:rPr>
        <w:t>外出している場合がございますので、その際は後日こちらからお電話いたします。</w:t>
      </w:r>
    </w:p>
    <w:p w14:paraId="2FE89444" w14:textId="77777777" w:rsidR="00B95EA7" w:rsidRDefault="00B95EA7" w:rsidP="00B95EA7">
      <w:pPr>
        <w:widowControl/>
        <w:ind w:leftChars="135" w:left="283" w:firstLineChars="100" w:firstLine="210"/>
        <w:jc w:val="left"/>
        <w:rPr>
          <w:rFonts w:eastAsiaTheme="minorHAnsi"/>
        </w:rPr>
      </w:pPr>
    </w:p>
    <w:p w14:paraId="088CB751" w14:textId="77777777" w:rsidR="00B95EA7"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【担当】</w:t>
      </w:r>
      <w:r>
        <w:rPr>
          <w:rFonts w:ascii="ＭＳ 明朝" w:eastAsia="ＭＳ 明朝" w:cs="ＭＳ 明朝"/>
          <w:sz w:val="22"/>
          <w:szCs w:val="22"/>
        </w:rPr>
        <w:t xml:space="preserve"> </w:t>
      </w:r>
    </w:p>
    <w:p w14:paraId="19616443" w14:textId="77777777" w:rsidR="00A334D2"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w:t>
      </w:r>
      <w:r>
        <w:rPr>
          <w:rFonts w:ascii="ＭＳ 明朝" w:eastAsia="ＭＳ 明朝" w:cs="ＭＳ 明朝"/>
          <w:sz w:val="22"/>
          <w:szCs w:val="22"/>
        </w:rPr>
        <w:t xml:space="preserve">173-8501 </w:t>
      </w:r>
      <w:r>
        <w:rPr>
          <w:rFonts w:ascii="ＭＳ 明朝" w:eastAsia="ＭＳ 明朝" w:cs="ＭＳ 明朝" w:hint="eastAsia"/>
          <w:sz w:val="22"/>
          <w:szCs w:val="22"/>
        </w:rPr>
        <w:t>東京都板橋区板橋二丁目</w:t>
      </w:r>
      <w:r>
        <w:rPr>
          <w:rFonts w:ascii="ＭＳ 明朝" w:eastAsia="ＭＳ 明朝" w:cs="ＭＳ 明朝"/>
          <w:sz w:val="22"/>
          <w:szCs w:val="22"/>
        </w:rPr>
        <w:t>66</w:t>
      </w:r>
      <w:r>
        <w:rPr>
          <w:rFonts w:ascii="ＭＳ 明朝" w:eastAsia="ＭＳ 明朝" w:cs="ＭＳ 明朝" w:hint="eastAsia"/>
          <w:sz w:val="22"/>
          <w:szCs w:val="22"/>
        </w:rPr>
        <w:t>番１号</w:t>
      </w:r>
      <w:r>
        <w:rPr>
          <w:rFonts w:ascii="ＭＳ 明朝" w:eastAsia="ＭＳ 明朝" w:cs="ＭＳ 明朝"/>
          <w:sz w:val="22"/>
          <w:szCs w:val="22"/>
        </w:rPr>
        <w:t xml:space="preserve"> </w:t>
      </w:r>
    </w:p>
    <w:p w14:paraId="48501CE8" w14:textId="77777777" w:rsidR="00B95EA7"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板橋区子ども家庭部子ども政策課指導検査係</w:t>
      </w:r>
      <w:r>
        <w:rPr>
          <w:rFonts w:ascii="ＭＳ 明朝" w:eastAsia="ＭＳ 明朝" w:cs="ＭＳ 明朝"/>
          <w:sz w:val="22"/>
          <w:szCs w:val="22"/>
        </w:rPr>
        <w:t xml:space="preserve"> </w:t>
      </w:r>
      <w:r w:rsidR="000323F2" w:rsidRPr="00CE4170">
        <w:rPr>
          <w:rFonts w:ascii="ＭＳ 明朝" w:eastAsia="ＭＳ 明朝" w:cs="ＭＳ 明朝" w:hint="eastAsia"/>
          <w:color w:val="auto"/>
          <w:sz w:val="22"/>
          <w:szCs w:val="22"/>
        </w:rPr>
        <w:t>横山</w:t>
      </w:r>
    </w:p>
    <w:p w14:paraId="4471BD75" w14:textId="77777777" w:rsidR="00B95EA7" w:rsidRDefault="00B95EA7" w:rsidP="00B95EA7">
      <w:pPr>
        <w:pStyle w:val="Default"/>
        <w:rPr>
          <w:rFonts w:ascii="ＭＳ 明朝" w:eastAsia="ＭＳ 明朝" w:cs="ＭＳ 明朝"/>
          <w:sz w:val="22"/>
          <w:szCs w:val="22"/>
        </w:rPr>
      </w:pPr>
      <w:r>
        <w:rPr>
          <w:rFonts w:ascii="ＭＳ 明朝" w:eastAsia="ＭＳ 明朝" w:cs="ＭＳ 明朝" w:hint="eastAsia"/>
          <w:sz w:val="22"/>
          <w:szCs w:val="22"/>
        </w:rPr>
        <w:t>≪メール≫</w:t>
      </w:r>
      <w:r>
        <w:rPr>
          <w:rFonts w:ascii="ＭＳ 明朝" w:eastAsia="ＭＳ 明朝" w:cs="ＭＳ 明朝"/>
          <w:sz w:val="22"/>
          <w:szCs w:val="22"/>
        </w:rPr>
        <w:t xml:space="preserve">kk-unshi@city.itabashi.tokyo.jp </w:t>
      </w:r>
    </w:p>
    <w:p w14:paraId="5A7E0ECA" w14:textId="77777777" w:rsidR="00B95EA7" w:rsidRDefault="00B95EA7" w:rsidP="00A334D2">
      <w:pPr>
        <w:widowControl/>
        <w:jc w:val="left"/>
        <w:rPr>
          <w:rFonts w:ascii="ＭＳ 明朝" w:eastAsia="ＭＳ 明朝" w:cs="ＭＳ 明朝"/>
          <w:sz w:val="22"/>
        </w:rPr>
      </w:pPr>
      <w:r>
        <w:rPr>
          <w:rFonts w:ascii="ＭＳ 明朝" w:eastAsia="ＭＳ 明朝" w:cs="ＭＳ 明朝" w:hint="eastAsia"/>
          <w:sz w:val="22"/>
        </w:rPr>
        <w:t>≪電</w:t>
      </w:r>
      <w:r>
        <w:rPr>
          <w:rFonts w:ascii="ＭＳ 明朝" w:eastAsia="ＭＳ 明朝" w:cs="ＭＳ 明朝"/>
          <w:sz w:val="22"/>
        </w:rPr>
        <w:t xml:space="preserve"> </w:t>
      </w:r>
      <w:r>
        <w:rPr>
          <w:rFonts w:ascii="ＭＳ 明朝" w:eastAsia="ＭＳ 明朝" w:cs="ＭＳ 明朝" w:hint="eastAsia"/>
          <w:sz w:val="22"/>
        </w:rPr>
        <w:t>話≫</w:t>
      </w:r>
      <w:r>
        <w:rPr>
          <w:rFonts w:ascii="ＭＳ 明朝" w:eastAsia="ＭＳ 明朝" w:cs="ＭＳ 明朝"/>
          <w:sz w:val="22"/>
        </w:rPr>
        <w:t>03-3579-2216</w:t>
      </w:r>
    </w:p>
    <w:p w14:paraId="310A3AB1" w14:textId="77777777" w:rsidR="00C42CF9" w:rsidRDefault="00C42CF9" w:rsidP="00C42CF9">
      <w:pPr>
        <w:widowControl/>
        <w:tabs>
          <w:tab w:val="left" w:pos="5830"/>
        </w:tabs>
        <w:jc w:val="left"/>
        <w:rPr>
          <w:rFonts w:ascii="ＭＳ 明朝" w:eastAsia="ＭＳ 明朝" w:cs="ＭＳ 明朝"/>
          <w:sz w:val="22"/>
        </w:rPr>
      </w:pPr>
      <w:r>
        <w:rPr>
          <w:rFonts w:ascii="ＭＳ 明朝" w:eastAsia="ＭＳ 明朝" w:cs="ＭＳ 明朝"/>
          <w:sz w:val="22"/>
        </w:rPr>
        <w:tab/>
      </w:r>
    </w:p>
    <w:p w14:paraId="707A73EF" w14:textId="77777777" w:rsidR="00C42CF9" w:rsidRDefault="00C42CF9" w:rsidP="00C42CF9">
      <w:pPr>
        <w:widowControl/>
        <w:tabs>
          <w:tab w:val="left" w:pos="5830"/>
        </w:tabs>
        <w:jc w:val="left"/>
        <w:rPr>
          <w:rFonts w:ascii="ＭＳ 明朝" w:eastAsia="ＭＳ 明朝" w:cs="ＭＳ 明朝"/>
          <w:sz w:val="22"/>
        </w:rPr>
      </w:pPr>
    </w:p>
    <w:p w14:paraId="24BE9DA6" w14:textId="77777777" w:rsidR="00C42CF9" w:rsidRPr="00F95B8E" w:rsidRDefault="00F95B8E" w:rsidP="00C42CF9">
      <w:pPr>
        <w:widowControl/>
        <w:jc w:val="right"/>
        <w:rPr>
          <w:rFonts w:ascii="UD デジタル 教科書体 NP-B" w:eastAsia="UD デジタル 教科書体 NP-B"/>
        </w:rPr>
      </w:pPr>
      <w:r w:rsidRPr="00F95B8E">
        <w:rPr>
          <w:rFonts w:ascii="ＭＳ 明朝" w:eastAsia="ＭＳ 明朝" w:hAnsi="ＭＳ 明朝" w:cs="ＭＳ 明朝" w:hint="eastAsia"/>
          <w:bdr w:val="single" w:sz="4" w:space="0" w:color="auto"/>
        </w:rPr>
        <w:t>➥</w:t>
      </w:r>
      <w:r w:rsidR="00C42CF9" w:rsidRPr="00F95B8E">
        <w:rPr>
          <w:rFonts w:ascii="UD デジタル 教科書体 NP-B" w:eastAsia="UD デジタル 教科書体 NP-B" w:hint="eastAsia"/>
          <w:bdr w:val="single" w:sz="4" w:space="0" w:color="auto"/>
        </w:rPr>
        <w:t>裏面から回答を始めてください</w:t>
      </w:r>
    </w:p>
    <w:p w14:paraId="3FB2ACAA" w14:textId="77777777" w:rsidR="00C42CF9" w:rsidRDefault="00D5453B">
      <w:pPr>
        <w:widowControl/>
        <w:jc w:val="left"/>
        <w:rPr>
          <w:rFonts w:ascii="UD デジタル 教科書体 NP-B" w:eastAsia="UD デジタル 教科書体 NP-B"/>
          <w:bdr w:val="single" w:sz="4" w:space="0" w:color="auto"/>
        </w:rPr>
      </w:pPr>
      <w:r>
        <w:rPr>
          <w:rFonts w:ascii="UD デジタル 教科書体 NP-B" w:eastAsia="UD デジタル 教科書体 NP-B"/>
          <w:bdr w:val="single" w:sz="4" w:space="0" w:color="auto"/>
        </w:rPr>
        <w:br w:type="page"/>
      </w:r>
    </w:p>
    <w:p w14:paraId="4496DAE9" w14:textId="77777777" w:rsidR="000224BC" w:rsidRDefault="000224BC">
      <w:pPr>
        <w:rPr>
          <w:rFonts w:ascii="UD デジタル 教科書体 NP-B" w:eastAsia="UD デジタル 教科書体 NP-B"/>
        </w:rPr>
      </w:pPr>
      <w:r w:rsidRPr="00513F36">
        <w:rPr>
          <w:rFonts w:ascii="UD デジタル 教科書体 NP-B" w:eastAsia="UD デジタル 教科書体 NP-B" w:hint="eastAsia"/>
          <w:bdr w:val="single" w:sz="4" w:space="0" w:color="auto"/>
        </w:rPr>
        <w:lastRenderedPageBreak/>
        <w:t>Q1</w:t>
      </w:r>
      <w:r w:rsidR="008D416C" w:rsidRPr="00AC7BCC">
        <w:rPr>
          <w:rFonts w:ascii="UD デジタル 教科書体 NP-B" w:eastAsia="UD デジタル 教科書体 NP-B" w:hint="eastAsia"/>
        </w:rPr>
        <w:t xml:space="preserve">　評価基準５（１）保育の内容　ｂ「乳幼児が安全で清潔な環境の中で、遊び、運動睡眠等をバランスよく組み合わされた健康的な生活リズ</w:t>
      </w:r>
      <w:r w:rsidR="00D50EE2">
        <w:rPr>
          <w:rFonts w:ascii="UD デジタル 教科書体 NP-B" w:eastAsia="UD デジタル 教科書体 NP-B" w:hint="eastAsia"/>
        </w:rPr>
        <w:t>ムが保たれるように、十分に配慮がなされているか」について</w:t>
      </w:r>
      <w:r w:rsidR="008D416C" w:rsidRPr="00AC7BCC">
        <w:rPr>
          <w:rFonts w:ascii="UD デジタル 教科書体 NP-B" w:eastAsia="UD デジタル 教科書体 NP-B" w:hint="eastAsia"/>
        </w:rPr>
        <w:t>伺います。</w:t>
      </w:r>
    </w:p>
    <w:p w14:paraId="6A58FEB9" w14:textId="77777777" w:rsidR="001B4FD7" w:rsidRPr="00AC7BCC" w:rsidRDefault="001B4FD7">
      <w:pPr>
        <w:rPr>
          <w:rFonts w:ascii="UD デジタル 教科書体 NP-B" w:eastAsia="UD デジタル 教科書体 NP-B"/>
        </w:rPr>
      </w:pPr>
    </w:p>
    <w:p w14:paraId="7330F67D" w14:textId="77777777" w:rsidR="00522C3C" w:rsidRDefault="008D416C">
      <w:r w:rsidRPr="00513F36">
        <w:rPr>
          <w:rFonts w:hint="eastAsia"/>
          <w:b/>
          <w:u w:val="single"/>
          <w:shd w:val="pct15" w:color="auto" w:fill="FFFFFF"/>
        </w:rPr>
        <w:t>Q1-1</w:t>
      </w:r>
      <w:r>
        <w:rPr>
          <w:rFonts w:hint="eastAsia"/>
        </w:rPr>
        <w:t xml:space="preserve">　</w:t>
      </w:r>
      <w:r w:rsidR="00D5453B">
        <w:rPr>
          <w:rFonts w:hint="eastAsia"/>
        </w:rPr>
        <w:t>回答時点における、乳幼児</w:t>
      </w:r>
      <w:r>
        <w:rPr>
          <w:rFonts w:hint="eastAsia"/>
        </w:rPr>
        <w:t>の年齢を記載してください。</w:t>
      </w:r>
    </w:p>
    <w:p w14:paraId="386D2035" w14:textId="77777777" w:rsidR="008D416C" w:rsidRPr="008D416C" w:rsidRDefault="008D416C" w:rsidP="00AC7BCC">
      <w:pPr>
        <w:ind w:firstLineChars="67" w:firstLine="141"/>
      </w:pPr>
      <w:r>
        <w:rPr>
          <w:rFonts w:hint="eastAsia"/>
        </w:rPr>
        <w:t>（例）１歳児１名、２歳児１名　計2名</w:t>
      </w:r>
    </w:p>
    <w:tbl>
      <w:tblPr>
        <w:tblStyle w:val="a7"/>
        <w:tblW w:w="0" w:type="auto"/>
        <w:tblLook w:val="04A0" w:firstRow="1" w:lastRow="0" w:firstColumn="1" w:lastColumn="0" w:noHBand="0" w:noVBand="1"/>
      </w:tblPr>
      <w:tblGrid>
        <w:gridCol w:w="9634"/>
      </w:tblGrid>
      <w:tr w:rsidR="008D416C" w14:paraId="44C0D864" w14:textId="77777777" w:rsidTr="00384CC4">
        <w:trPr>
          <w:trHeight w:val="517"/>
        </w:trPr>
        <w:tc>
          <w:tcPr>
            <w:tcW w:w="9634" w:type="dxa"/>
          </w:tcPr>
          <w:p w14:paraId="4D796267" w14:textId="77777777" w:rsidR="008D416C" w:rsidRDefault="008D416C"/>
        </w:tc>
      </w:tr>
    </w:tbl>
    <w:p w14:paraId="353A5F67" w14:textId="77777777" w:rsidR="008D416C" w:rsidRDefault="008D416C"/>
    <w:p w14:paraId="1B6ABB8D" w14:textId="77777777" w:rsidR="00AC7BCC" w:rsidRDefault="008D416C" w:rsidP="000224BC">
      <w:r w:rsidRPr="00513F36">
        <w:rPr>
          <w:rFonts w:hint="eastAsia"/>
          <w:b/>
          <w:u w:val="single"/>
          <w:shd w:val="pct15" w:color="auto" w:fill="FFFFFF"/>
        </w:rPr>
        <w:t>Q1-２</w:t>
      </w:r>
      <w:r w:rsidR="00522C3C">
        <w:rPr>
          <w:rFonts w:hint="eastAsia"/>
        </w:rPr>
        <w:t xml:space="preserve">　</w:t>
      </w:r>
      <w:r>
        <w:rPr>
          <w:rFonts w:hint="eastAsia"/>
        </w:rPr>
        <w:t>Q1-1</w:t>
      </w:r>
      <w:r w:rsidR="00D5453B">
        <w:rPr>
          <w:rFonts w:hint="eastAsia"/>
        </w:rPr>
        <w:t>で回答した乳幼児</w:t>
      </w:r>
      <w:r>
        <w:rPr>
          <w:rFonts w:hint="eastAsia"/>
        </w:rPr>
        <w:t>1名につき、</w:t>
      </w:r>
      <w:r w:rsidR="00AD45F6">
        <w:rPr>
          <w:rFonts w:hint="eastAsia"/>
        </w:rPr>
        <w:t>一日の保育</w:t>
      </w:r>
      <w:r>
        <w:rPr>
          <w:rFonts w:hint="eastAsia"/>
        </w:rPr>
        <w:t>の過ごし方を記載してください。</w:t>
      </w:r>
    </w:p>
    <w:p w14:paraId="68A9CE7C" w14:textId="77777777" w:rsidR="000224BC" w:rsidRPr="00AC7BCC" w:rsidRDefault="00D5453B" w:rsidP="000224BC">
      <w:pPr>
        <w:rPr>
          <w:sz w:val="18"/>
        </w:rPr>
      </w:pPr>
      <w:r>
        <w:rPr>
          <w:rFonts w:hint="eastAsia"/>
          <w:sz w:val="18"/>
        </w:rPr>
        <w:t>※回答時点で利用児童がいない場合は、想定している標準的な乳幼児</w:t>
      </w:r>
      <w:r w:rsidR="00AC7BCC" w:rsidRPr="00AC7BCC">
        <w:rPr>
          <w:rFonts w:hint="eastAsia"/>
          <w:sz w:val="18"/>
        </w:rPr>
        <w:t>の過ごし方を記載してください。</w:t>
      </w:r>
    </w:p>
    <w:p w14:paraId="55636913" w14:textId="77777777" w:rsidR="00522C3C" w:rsidRDefault="00522C3C" w:rsidP="000224BC"/>
    <w:p w14:paraId="61C2EBAC" w14:textId="77777777" w:rsidR="00522C3C" w:rsidRPr="00522C3C" w:rsidRDefault="00522C3C" w:rsidP="000224BC">
      <w:pPr>
        <w:rPr>
          <w:u w:val="single"/>
        </w:rPr>
      </w:pPr>
      <w:r w:rsidRPr="00522C3C">
        <w:rPr>
          <w:rFonts w:hint="eastAsia"/>
          <w:u w:val="single"/>
        </w:rPr>
        <w:t>対象児童：</w:t>
      </w:r>
      <w:r>
        <w:rPr>
          <w:rFonts w:hint="eastAsia"/>
          <w:u w:val="single"/>
        </w:rPr>
        <w:t>（</w:t>
      </w:r>
      <w:r w:rsidR="00D17FEB">
        <w:rPr>
          <w:rFonts w:hint="eastAsia"/>
          <w:u w:val="single"/>
        </w:rPr>
        <w:t xml:space="preserve">　</w:t>
      </w:r>
      <w:r w:rsidRPr="00522C3C">
        <w:rPr>
          <w:rFonts w:hint="eastAsia"/>
          <w:u w:val="single"/>
        </w:rPr>
        <w:t xml:space="preserve">　</w:t>
      </w:r>
      <w:r>
        <w:rPr>
          <w:rFonts w:hint="eastAsia"/>
          <w:u w:val="single"/>
        </w:rPr>
        <w:t>）</w:t>
      </w:r>
      <w:r w:rsidRPr="00522C3C">
        <w:rPr>
          <w:rFonts w:hint="eastAsia"/>
          <w:u w:val="single"/>
        </w:rPr>
        <w:t>歳児</w:t>
      </w:r>
    </w:p>
    <w:tbl>
      <w:tblPr>
        <w:tblStyle w:val="a7"/>
        <w:tblW w:w="0" w:type="auto"/>
        <w:tblLook w:val="04A0" w:firstRow="1" w:lastRow="0" w:firstColumn="1" w:lastColumn="0" w:noHBand="0" w:noVBand="1"/>
      </w:tblPr>
      <w:tblGrid>
        <w:gridCol w:w="1980"/>
        <w:gridCol w:w="5812"/>
        <w:gridCol w:w="1842"/>
      </w:tblGrid>
      <w:tr w:rsidR="006A7B12" w14:paraId="686A22E2" w14:textId="77777777" w:rsidTr="00384CC4">
        <w:trPr>
          <w:trHeight w:val="113"/>
        </w:trPr>
        <w:tc>
          <w:tcPr>
            <w:tcW w:w="1980" w:type="dxa"/>
          </w:tcPr>
          <w:p w14:paraId="0DD8034C" w14:textId="77777777" w:rsidR="006A7B12" w:rsidRPr="000224BC" w:rsidRDefault="006A7B12" w:rsidP="00522C3C">
            <w:pPr>
              <w:jc w:val="center"/>
            </w:pPr>
            <w:r>
              <w:rPr>
                <w:rFonts w:hint="eastAsia"/>
              </w:rPr>
              <w:t>時間帯</w:t>
            </w:r>
          </w:p>
        </w:tc>
        <w:tc>
          <w:tcPr>
            <w:tcW w:w="5812" w:type="dxa"/>
          </w:tcPr>
          <w:p w14:paraId="33033DF9" w14:textId="77777777" w:rsidR="00522C3C" w:rsidRDefault="006A7B12" w:rsidP="00522C3C">
            <w:pPr>
              <w:jc w:val="center"/>
            </w:pPr>
            <w:r>
              <w:rPr>
                <w:rFonts w:hint="eastAsia"/>
              </w:rPr>
              <w:t>保育内容</w:t>
            </w:r>
          </w:p>
          <w:p w14:paraId="1E6D3840" w14:textId="77777777" w:rsidR="006A7B12" w:rsidRDefault="002F1E8A" w:rsidP="00384CC4">
            <w:pPr>
              <w:jc w:val="center"/>
            </w:pPr>
            <w:r w:rsidRPr="00384CC4">
              <w:rPr>
                <w:rFonts w:hint="eastAsia"/>
              </w:rPr>
              <w:t>【遊び、運動、食事、</w:t>
            </w:r>
            <w:r w:rsidR="00AD45F6" w:rsidRPr="00384CC4">
              <w:rPr>
                <w:rFonts w:hint="eastAsia"/>
              </w:rPr>
              <w:t>離乳食、</w:t>
            </w:r>
            <w:r w:rsidRPr="00384CC4">
              <w:rPr>
                <w:rFonts w:hint="eastAsia"/>
              </w:rPr>
              <w:t>睡眠、入浴</w:t>
            </w:r>
            <w:r w:rsidR="00AD45F6" w:rsidRPr="00384CC4">
              <w:rPr>
                <w:rFonts w:hint="eastAsia"/>
              </w:rPr>
              <w:t>、授乳</w:t>
            </w:r>
            <w:r w:rsidRPr="00384CC4">
              <w:rPr>
                <w:rFonts w:hint="eastAsia"/>
              </w:rPr>
              <w:t>等】</w:t>
            </w:r>
          </w:p>
        </w:tc>
        <w:tc>
          <w:tcPr>
            <w:tcW w:w="1842" w:type="dxa"/>
          </w:tcPr>
          <w:p w14:paraId="5F13AAF7" w14:textId="77777777" w:rsidR="00522C3C" w:rsidRDefault="006A7B12" w:rsidP="00522C3C">
            <w:pPr>
              <w:jc w:val="center"/>
            </w:pPr>
            <w:r>
              <w:rPr>
                <w:rFonts w:hint="eastAsia"/>
              </w:rPr>
              <w:t>備考</w:t>
            </w:r>
          </w:p>
          <w:p w14:paraId="1092BD05" w14:textId="77777777" w:rsidR="006A7B12" w:rsidRDefault="006A7B12">
            <w:r w:rsidRPr="006A7B12">
              <w:rPr>
                <w:rFonts w:hint="eastAsia"/>
                <w:sz w:val="14"/>
              </w:rPr>
              <w:t>【児童の特性等により</w:t>
            </w:r>
            <w:r w:rsidR="00AD45F6">
              <w:rPr>
                <w:rFonts w:hint="eastAsia"/>
                <w:sz w:val="14"/>
              </w:rPr>
              <w:t>留意</w:t>
            </w:r>
            <w:r w:rsidRPr="006A7B12">
              <w:rPr>
                <w:rFonts w:hint="eastAsia"/>
                <w:sz w:val="14"/>
              </w:rPr>
              <w:t>していることなど】</w:t>
            </w:r>
          </w:p>
        </w:tc>
      </w:tr>
      <w:tr w:rsidR="002F1E8A" w14:paraId="0E819D67" w14:textId="77777777" w:rsidTr="00384CC4">
        <w:trPr>
          <w:trHeight w:val="113"/>
        </w:trPr>
        <w:tc>
          <w:tcPr>
            <w:tcW w:w="1980" w:type="dxa"/>
            <w:tcBorders>
              <w:bottom w:val="dashed" w:sz="4" w:space="0" w:color="auto"/>
            </w:tcBorders>
          </w:tcPr>
          <w:p w14:paraId="4AC92F89" w14:textId="77777777" w:rsidR="002F1E8A" w:rsidRDefault="002F1E8A" w:rsidP="006A7B12">
            <w:pPr>
              <w:ind w:firstLineChars="50" w:firstLine="105"/>
            </w:pPr>
            <w:r>
              <w:rPr>
                <w:rFonts w:hint="eastAsia"/>
              </w:rPr>
              <w:t xml:space="preserve">： </w:t>
            </w:r>
            <w:r>
              <w:t xml:space="preserve"> </w:t>
            </w:r>
            <w:r>
              <w:rPr>
                <w:rFonts w:hint="eastAsia"/>
              </w:rPr>
              <w:t>～　 ：</w:t>
            </w:r>
            <w:r w:rsidR="00522C3C">
              <w:rPr>
                <w:rFonts w:hint="eastAsia"/>
              </w:rPr>
              <w:t xml:space="preserve">　</w:t>
            </w:r>
          </w:p>
        </w:tc>
        <w:tc>
          <w:tcPr>
            <w:tcW w:w="5812" w:type="dxa"/>
            <w:tcBorders>
              <w:bottom w:val="dashed" w:sz="4" w:space="0" w:color="auto"/>
            </w:tcBorders>
          </w:tcPr>
          <w:p w14:paraId="23318924" w14:textId="77777777" w:rsidR="002F1E8A" w:rsidRDefault="002F1E8A"/>
        </w:tc>
        <w:tc>
          <w:tcPr>
            <w:tcW w:w="1842" w:type="dxa"/>
            <w:vMerge w:val="restart"/>
          </w:tcPr>
          <w:p w14:paraId="3E66F2E9" w14:textId="77777777" w:rsidR="002F1E8A" w:rsidRDefault="002F1E8A"/>
        </w:tc>
      </w:tr>
      <w:tr w:rsidR="002F1E8A" w14:paraId="6BA7D5CD" w14:textId="77777777" w:rsidTr="00384CC4">
        <w:trPr>
          <w:trHeight w:val="113"/>
        </w:trPr>
        <w:tc>
          <w:tcPr>
            <w:tcW w:w="1980" w:type="dxa"/>
            <w:tcBorders>
              <w:top w:val="dashed" w:sz="4" w:space="0" w:color="auto"/>
              <w:bottom w:val="dashed" w:sz="4" w:space="0" w:color="auto"/>
            </w:tcBorders>
          </w:tcPr>
          <w:p w14:paraId="1D803A35" w14:textId="77777777" w:rsidR="002F1E8A" w:rsidRDefault="002F1E8A" w:rsidP="006A7B12">
            <w:pPr>
              <w:ind w:firstLineChars="50" w:firstLine="105"/>
            </w:pPr>
          </w:p>
        </w:tc>
        <w:tc>
          <w:tcPr>
            <w:tcW w:w="5812" w:type="dxa"/>
            <w:tcBorders>
              <w:top w:val="dashed" w:sz="4" w:space="0" w:color="auto"/>
              <w:bottom w:val="dashed" w:sz="4" w:space="0" w:color="auto"/>
            </w:tcBorders>
          </w:tcPr>
          <w:p w14:paraId="5B45C929" w14:textId="77777777" w:rsidR="002F1E8A" w:rsidRDefault="002F1E8A"/>
        </w:tc>
        <w:tc>
          <w:tcPr>
            <w:tcW w:w="1842" w:type="dxa"/>
            <w:vMerge/>
          </w:tcPr>
          <w:p w14:paraId="1F4315CB" w14:textId="77777777" w:rsidR="002F1E8A" w:rsidRDefault="002F1E8A"/>
        </w:tc>
      </w:tr>
      <w:tr w:rsidR="002F1E8A" w14:paraId="4FBE4A49" w14:textId="77777777" w:rsidTr="00384CC4">
        <w:trPr>
          <w:trHeight w:val="113"/>
        </w:trPr>
        <w:tc>
          <w:tcPr>
            <w:tcW w:w="1980" w:type="dxa"/>
            <w:tcBorders>
              <w:top w:val="dashed" w:sz="4" w:space="0" w:color="auto"/>
              <w:bottom w:val="dashed" w:sz="4" w:space="0" w:color="auto"/>
            </w:tcBorders>
          </w:tcPr>
          <w:p w14:paraId="20C1F723" w14:textId="77777777" w:rsidR="002F1E8A" w:rsidRDefault="002F1E8A" w:rsidP="006A7B12">
            <w:pPr>
              <w:ind w:firstLineChars="50" w:firstLine="105"/>
            </w:pPr>
          </w:p>
        </w:tc>
        <w:tc>
          <w:tcPr>
            <w:tcW w:w="5812" w:type="dxa"/>
            <w:tcBorders>
              <w:top w:val="dashed" w:sz="4" w:space="0" w:color="auto"/>
              <w:bottom w:val="dashed" w:sz="4" w:space="0" w:color="auto"/>
            </w:tcBorders>
          </w:tcPr>
          <w:p w14:paraId="4C32AF4A" w14:textId="77777777" w:rsidR="002F1E8A" w:rsidRDefault="002F1E8A"/>
        </w:tc>
        <w:tc>
          <w:tcPr>
            <w:tcW w:w="1842" w:type="dxa"/>
            <w:vMerge/>
          </w:tcPr>
          <w:p w14:paraId="4F7B7EDA" w14:textId="77777777" w:rsidR="002F1E8A" w:rsidRDefault="002F1E8A"/>
        </w:tc>
      </w:tr>
      <w:tr w:rsidR="002F1E8A" w14:paraId="4637C65B" w14:textId="77777777" w:rsidTr="00384CC4">
        <w:trPr>
          <w:trHeight w:val="113"/>
        </w:trPr>
        <w:tc>
          <w:tcPr>
            <w:tcW w:w="1980" w:type="dxa"/>
            <w:tcBorders>
              <w:top w:val="dashed" w:sz="4" w:space="0" w:color="auto"/>
              <w:bottom w:val="dashed" w:sz="4" w:space="0" w:color="auto"/>
            </w:tcBorders>
          </w:tcPr>
          <w:p w14:paraId="5234AB3C" w14:textId="77777777" w:rsidR="002F1E8A" w:rsidRDefault="002F1E8A" w:rsidP="006A7B12">
            <w:pPr>
              <w:ind w:firstLineChars="50" w:firstLine="105"/>
            </w:pPr>
          </w:p>
        </w:tc>
        <w:tc>
          <w:tcPr>
            <w:tcW w:w="5812" w:type="dxa"/>
            <w:tcBorders>
              <w:top w:val="dashed" w:sz="4" w:space="0" w:color="auto"/>
              <w:bottom w:val="dashed" w:sz="4" w:space="0" w:color="auto"/>
            </w:tcBorders>
          </w:tcPr>
          <w:p w14:paraId="4999F909" w14:textId="77777777" w:rsidR="002F1E8A" w:rsidRDefault="002F1E8A"/>
        </w:tc>
        <w:tc>
          <w:tcPr>
            <w:tcW w:w="1842" w:type="dxa"/>
            <w:vMerge/>
          </w:tcPr>
          <w:p w14:paraId="32F398C0" w14:textId="77777777" w:rsidR="002F1E8A" w:rsidRDefault="002F1E8A"/>
        </w:tc>
      </w:tr>
      <w:tr w:rsidR="002F1E8A" w14:paraId="5D879341" w14:textId="77777777" w:rsidTr="00384CC4">
        <w:trPr>
          <w:trHeight w:val="2220"/>
        </w:trPr>
        <w:tc>
          <w:tcPr>
            <w:tcW w:w="1980" w:type="dxa"/>
            <w:tcBorders>
              <w:top w:val="dashed" w:sz="4" w:space="0" w:color="auto"/>
            </w:tcBorders>
          </w:tcPr>
          <w:p w14:paraId="64C16B45" w14:textId="77777777" w:rsidR="002F1E8A" w:rsidRDefault="002F1E8A" w:rsidP="006A7B12">
            <w:pPr>
              <w:ind w:firstLineChars="50" w:firstLine="105"/>
            </w:pPr>
          </w:p>
        </w:tc>
        <w:tc>
          <w:tcPr>
            <w:tcW w:w="5812" w:type="dxa"/>
            <w:tcBorders>
              <w:top w:val="dashed" w:sz="4" w:space="0" w:color="auto"/>
            </w:tcBorders>
          </w:tcPr>
          <w:p w14:paraId="6B3D2A94" w14:textId="77777777" w:rsidR="002F1E8A" w:rsidRDefault="002F1E8A"/>
        </w:tc>
        <w:tc>
          <w:tcPr>
            <w:tcW w:w="1842" w:type="dxa"/>
            <w:vMerge/>
          </w:tcPr>
          <w:p w14:paraId="24975AEA" w14:textId="77777777" w:rsidR="002F1E8A" w:rsidRDefault="002F1E8A"/>
        </w:tc>
      </w:tr>
    </w:tbl>
    <w:p w14:paraId="3529130F" w14:textId="77777777" w:rsidR="000224BC" w:rsidRDefault="000224BC" w:rsidP="000224BC"/>
    <w:p w14:paraId="03CCF640" w14:textId="77777777" w:rsidR="00945E51" w:rsidRDefault="006F7279" w:rsidP="00384CC4">
      <w:pPr>
        <w:widowControl/>
        <w:jc w:val="left"/>
      </w:pPr>
      <w:r w:rsidRPr="001A142F">
        <w:rPr>
          <w:rFonts w:ascii="UD デジタル 教科書体 NP-B" w:eastAsia="UD デジタル 教科書体 NP-B" w:hint="eastAsia"/>
          <w:bdr w:val="single" w:sz="4" w:space="0" w:color="auto"/>
        </w:rPr>
        <w:t>Q２</w:t>
      </w:r>
      <w:r w:rsidRPr="001A142F">
        <w:rPr>
          <w:rFonts w:ascii="UD デジタル 教科書体 NP-B" w:eastAsia="UD デジタル 教科書体 NP-B" w:hint="eastAsia"/>
        </w:rPr>
        <w:t xml:space="preserve">　</w:t>
      </w:r>
      <w:r w:rsidR="001A142F" w:rsidRPr="00AC7BCC">
        <w:rPr>
          <w:rFonts w:ascii="UD デジタル 教科書体 NP-B" w:eastAsia="UD デジタル 教科書体 NP-B" w:hint="eastAsia"/>
        </w:rPr>
        <w:t>評価基準５</w:t>
      </w:r>
      <w:r w:rsidR="001A142F">
        <w:rPr>
          <w:rFonts w:ascii="UD デジタル 教科書体 NP-B" w:eastAsia="UD デジタル 教科書体 NP-B" w:hint="eastAsia"/>
        </w:rPr>
        <w:t>（２</w:t>
      </w:r>
      <w:r w:rsidR="001A142F" w:rsidRPr="00AC7BCC">
        <w:rPr>
          <w:rFonts w:ascii="UD デジタル 教科書体 NP-B" w:eastAsia="UD デジタル 教科書体 NP-B" w:hint="eastAsia"/>
        </w:rPr>
        <w:t>）</w:t>
      </w:r>
      <w:r w:rsidR="00384CC4">
        <w:rPr>
          <w:rFonts w:ascii="UD デジタル 教科書体 NP-B" w:eastAsia="UD デジタル 教科書体 NP-B" w:hint="eastAsia"/>
        </w:rPr>
        <w:t>保育に従事する者の保育姿勢等</w:t>
      </w:r>
      <w:r w:rsidR="001A142F">
        <w:rPr>
          <w:rFonts w:ascii="UD デジタル 教科書体 NP-B" w:eastAsia="UD デジタル 教科書体 NP-B" w:hint="eastAsia"/>
        </w:rPr>
        <w:t>a</w:t>
      </w:r>
      <w:r w:rsidR="008533B8">
        <w:rPr>
          <w:rFonts w:ascii="UD デジタル 教科書体 NP-B" w:eastAsia="UD デジタル 教科書体 NP-B" w:hint="eastAsia"/>
        </w:rPr>
        <w:t>「保育に従事する者の人間性と専門性の向上」</w:t>
      </w:r>
      <w:r w:rsidR="001A142F">
        <w:rPr>
          <w:rFonts w:ascii="UD デジタル 教科書体 NP-B" w:eastAsia="UD デジタル 教科書体 NP-B" w:hint="eastAsia"/>
        </w:rPr>
        <w:t>ｂ「乳幼児の人権に対する十分な配慮」に</w:t>
      </w:r>
      <w:r w:rsidR="00945E51">
        <w:rPr>
          <w:rFonts w:ascii="UD デジタル 教科書体 NP-B" w:eastAsia="UD デジタル 教科書体 NP-B" w:hint="eastAsia"/>
        </w:rPr>
        <w:t>関して</w:t>
      </w:r>
      <w:r w:rsidR="001B4FD7">
        <w:rPr>
          <w:rFonts w:ascii="UD デジタル 教科書体 NP-B" w:eastAsia="UD デジタル 教科書体 NP-B" w:hint="eastAsia"/>
        </w:rPr>
        <w:t>、</w:t>
      </w:r>
      <w:r w:rsidR="001B4FD7" w:rsidRPr="001B4FD7">
        <w:rPr>
          <w:rFonts w:ascii="UD デジタル 教科書体 NP-B" w:eastAsia="UD デジタル 教科書体 NP-B" w:hint="eastAsia"/>
        </w:rPr>
        <w:t>実施している乳幼児</w:t>
      </w:r>
      <w:r w:rsidR="00384CC4">
        <w:rPr>
          <w:rFonts w:ascii="UD デジタル 教科書体 NP-B" w:eastAsia="UD デジタル 教科書体 NP-B" w:hint="eastAsia"/>
        </w:rPr>
        <w:t>の人権に配慮する取組み、不適切保育・虐待を防止するための取組みを記載してください</w:t>
      </w:r>
      <w:r w:rsidR="008533B8">
        <w:rPr>
          <w:rFonts w:ascii="UD デジタル 教科書体 NP-B" w:eastAsia="UD デジタル 教科書体 NP-B" w:hint="eastAsia"/>
        </w:rPr>
        <w:t>。</w:t>
      </w:r>
    </w:p>
    <w:tbl>
      <w:tblPr>
        <w:tblStyle w:val="a7"/>
        <w:tblW w:w="0" w:type="auto"/>
        <w:tblLook w:val="04A0" w:firstRow="1" w:lastRow="0" w:firstColumn="1" w:lastColumn="0" w:noHBand="0" w:noVBand="1"/>
      </w:tblPr>
      <w:tblGrid>
        <w:gridCol w:w="9634"/>
      </w:tblGrid>
      <w:tr w:rsidR="00945E51" w14:paraId="0C7411E1" w14:textId="77777777" w:rsidTr="00384CC4">
        <w:trPr>
          <w:trHeight w:val="961"/>
        </w:trPr>
        <w:tc>
          <w:tcPr>
            <w:tcW w:w="9634" w:type="dxa"/>
            <w:tcBorders>
              <w:bottom w:val="dashed" w:sz="4" w:space="0" w:color="auto"/>
            </w:tcBorders>
          </w:tcPr>
          <w:p w14:paraId="690FB9E2" w14:textId="77777777" w:rsidR="00945E51" w:rsidRPr="008533B8" w:rsidRDefault="00945E51" w:rsidP="00A95475">
            <w:pPr>
              <w:rPr>
                <w:sz w:val="18"/>
              </w:rPr>
            </w:pPr>
            <w:r w:rsidRPr="008533B8">
              <w:rPr>
                <w:rFonts w:hint="eastAsia"/>
                <w:sz w:val="18"/>
              </w:rPr>
              <w:t>（例）・虐待等に関する研修を〇〇年〇〇月に受講した。</w:t>
            </w:r>
          </w:p>
          <w:p w14:paraId="1B5AFBA1" w14:textId="77777777" w:rsidR="00945E51" w:rsidRPr="00945E51" w:rsidRDefault="00945E51" w:rsidP="006C4BDE">
            <w:pPr>
              <w:ind w:left="148" w:hangingChars="82" w:hanging="148"/>
            </w:pPr>
            <w:r w:rsidRPr="008533B8">
              <w:rPr>
                <w:rFonts w:hint="eastAsia"/>
                <w:sz w:val="18"/>
              </w:rPr>
              <w:t>・こども家庭庁が作成している「保育所等における虐待等の防止及び発生時の対応等に関するガイドライン」に目を通し、日々の保育に活かしている。</w:t>
            </w:r>
          </w:p>
        </w:tc>
      </w:tr>
      <w:tr w:rsidR="006C4BDE" w14:paraId="05208C0E" w14:textId="77777777" w:rsidTr="001467CB">
        <w:trPr>
          <w:trHeight w:val="1902"/>
        </w:trPr>
        <w:tc>
          <w:tcPr>
            <w:tcW w:w="9634" w:type="dxa"/>
            <w:tcBorders>
              <w:top w:val="dashed" w:sz="4" w:space="0" w:color="auto"/>
            </w:tcBorders>
          </w:tcPr>
          <w:p w14:paraId="5BDE95AA" w14:textId="77777777" w:rsidR="006C4BDE" w:rsidRDefault="006C4BDE" w:rsidP="00A95475"/>
        </w:tc>
      </w:tr>
    </w:tbl>
    <w:p w14:paraId="4CA99AC6" w14:textId="77777777" w:rsidR="00A95475" w:rsidRDefault="006F7279" w:rsidP="006C4BDE">
      <w:pPr>
        <w:widowControl/>
        <w:jc w:val="left"/>
        <w:rPr>
          <w:rFonts w:ascii="UD デジタル 教科書体 NP-B" w:eastAsia="UD デジタル 教科書体 NP-B"/>
        </w:rPr>
      </w:pPr>
      <w:r w:rsidRPr="002A184D">
        <w:rPr>
          <w:rFonts w:ascii="UD デジタル 教科書体 NP-B" w:eastAsia="UD デジタル 教科書体 NP-B" w:hint="eastAsia"/>
          <w:bdr w:val="single" w:sz="4" w:space="0" w:color="auto"/>
        </w:rPr>
        <w:t>Q</w:t>
      </w:r>
      <w:r w:rsidR="00365226" w:rsidRPr="002A184D">
        <w:rPr>
          <w:rFonts w:ascii="UD デジタル 教科書体 NP-B" w:eastAsia="UD デジタル 教科書体 NP-B" w:hint="eastAsia"/>
          <w:bdr w:val="single" w:sz="4" w:space="0" w:color="auto"/>
        </w:rPr>
        <w:t>３</w:t>
      </w:r>
      <w:r w:rsidR="002F1E8A">
        <w:rPr>
          <w:rFonts w:hint="eastAsia"/>
        </w:rPr>
        <w:t xml:space="preserve">　</w:t>
      </w:r>
      <w:r w:rsidR="00A95475" w:rsidRPr="00AC7BCC">
        <w:rPr>
          <w:rFonts w:ascii="UD デジタル 教科書体 NP-B" w:eastAsia="UD デジタル 教科書体 NP-B" w:hint="eastAsia"/>
        </w:rPr>
        <w:t>評価基準</w:t>
      </w:r>
      <w:r w:rsidR="00A95475">
        <w:rPr>
          <w:rFonts w:ascii="UD デジタル 教科書体 NP-B" w:eastAsia="UD デジタル 教科書体 NP-B" w:hint="eastAsia"/>
        </w:rPr>
        <w:t>６（２</w:t>
      </w:r>
      <w:r w:rsidR="00A95475" w:rsidRPr="00AC7BCC">
        <w:rPr>
          <w:rFonts w:ascii="UD デジタル 教科書体 NP-B" w:eastAsia="UD デジタル 教科書体 NP-B" w:hint="eastAsia"/>
        </w:rPr>
        <w:t>）</w:t>
      </w:r>
      <w:r w:rsidR="00A95475">
        <w:rPr>
          <w:rFonts w:ascii="UD デジタル 教科書体 NP-B" w:eastAsia="UD デジタル 教科書体 NP-B" w:hint="eastAsia"/>
        </w:rPr>
        <w:t>食事内容等の状況　ｂ「アレルギー疾患等を有する乳幼児について、保護者と連携し、医師の</w:t>
      </w:r>
      <w:r w:rsidR="00D50EE2">
        <w:rPr>
          <w:rFonts w:ascii="UD デジタル 教科書体 NP-B" w:eastAsia="UD デジタル 教科書体 NP-B" w:hint="eastAsia"/>
        </w:rPr>
        <w:t>判断及び指示に基づき、適切な対応が行われているか」について</w:t>
      </w:r>
      <w:r w:rsidR="00A95475">
        <w:rPr>
          <w:rFonts w:ascii="UD デジタル 教科書体 NP-B" w:eastAsia="UD デジタル 教科書体 NP-B" w:hint="eastAsia"/>
        </w:rPr>
        <w:t>伺います。</w:t>
      </w:r>
    </w:p>
    <w:p w14:paraId="21A385C8" w14:textId="77777777" w:rsidR="002F1E8A" w:rsidRDefault="00A95475" w:rsidP="000224BC">
      <w:r>
        <w:rPr>
          <w:rFonts w:hint="eastAsia"/>
          <w:b/>
          <w:u w:val="single"/>
          <w:shd w:val="pct15" w:color="auto" w:fill="FFFFFF"/>
        </w:rPr>
        <w:t>Q</w:t>
      </w:r>
      <w:r w:rsidR="00365226">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１</w:t>
      </w:r>
      <w:r w:rsidR="00896358" w:rsidRPr="00896358">
        <w:rPr>
          <w:rFonts w:hint="eastAsia"/>
          <w:b/>
        </w:rPr>
        <w:t xml:space="preserve">　</w:t>
      </w:r>
      <w:r w:rsidR="00896358">
        <w:rPr>
          <w:rFonts w:hint="eastAsia"/>
        </w:rPr>
        <w:t>アレルギー疾患を有する</w:t>
      </w:r>
      <w:r w:rsidR="000E41F7">
        <w:rPr>
          <w:rFonts w:hint="eastAsia"/>
        </w:rPr>
        <w:t>乳幼児</w:t>
      </w:r>
      <w:r w:rsidR="00896358">
        <w:rPr>
          <w:rFonts w:hint="eastAsia"/>
        </w:rPr>
        <w:t>を保育している、または今後保育する可能性がありますか</w:t>
      </w:r>
      <w:r w:rsidR="002F1E8A">
        <w:rPr>
          <w:rFonts w:hint="eastAsia"/>
        </w:rPr>
        <w:t>。</w:t>
      </w:r>
    </w:p>
    <w:tbl>
      <w:tblPr>
        <w:tblStyle w:val="a7"/>
        <w:tblW w:w="8500" w:type="dxa"/>
        <w:tblLook w:val="04A0" w:firstRow="1" w:lastRow="0" w:firstColumn="1" w:lastColumn="0" w:noHBand="0" w:noVBand="1"/>
      </w:tblPr>
      <w:tblGrid>
        <w:gridCol w:w="500"/>
        <w:gridCol w:w="3606"/>
        <w:gridCol w:w="490"/>
        <w:gridCol w:w="3904"/>
      </w:tblGrid>
      <w:tr w:rsidR="00D210B4" w14:paraId="5D3F61E3" w14:textId="77777777" w:rsidTr="00D210B4">
        <w:trPr>
          <w:trHeight w:val="340"/>
        </w:trPr>
        <w:tc>
          <w:tcPr>
            <w:tcW w:w="500" w:type="dxa"/>
            <w:tcBorders>
              <w:bottom w:val="dashSmallGap" w:sz="4" w:space="0" w:color="auto"/>
            </w:tcBorders>
          </w:tcPr>
          <w:p w14:paraId="19501A0F" w14:textId="77777777" w:rsidR="00D210B4" w:rsidRDefault="00D210B4" w:rsidP="00D210B4"/>
        </w:tc>
        <w:tc>
          <w:tcPr>
            <w:tcW w:w="3606" w:type="dxa"/>
            <w:tcBorders>
              <w:bottom w:val="dashSmallGap" w:sz="4" w:space="0" w:color="auto"/>
            </w:tcBorders>
          </w:tcPr>
          <w:p w14:paraId="3104611B" w14:textId="77777777" w:rsidR="00D210B4" w:rsidRDefault="00D210B4" w:rsidP="00D210B4">
            <w:r>
              <w:rPr>
                <w:rFonts w:hint="eastAsia"/>
              </w:rPr>
              <w:t>はい</w:t>
            </w:r>
          </w:p>
        </w:tc>
        <w:tc>
          <w:tcPr>
            <w:tcW w:w="490" w:type="dxa"/>
            <w:tcBorders>
              <w:bottom w:val="dashSmallGap" w:sz="4" w:space="0" w:color="auto"/>
            </w:tcBorders>
          </w:tcPr>
          <w:p w14:paraId="100E105E" w14:textId="77777777" w:rsidR="00D210B4" w:rsidRDefault="00D210B4" w:rsidP="00D210B4"/>
        </w:tc>
        <w:tc>
          <w:tcPr>
            <w:tcW w:w="3904" w:type="dxa"/>
            <w:tcBorders>
              <w:bottom w:val="dashSmallGap" w:sz="4" w:space="0" w:color="auto"/>
            </w:tcBorders>
          </w:tcPr>
          <w:p w14:paraId="0696AB89" w14:textId="77777777" w:rsidR="00D210B4" w:rsidRDefault="00D210B4" w:rsidP="00D210B4">
            <w:r>
              <w:rPr>
                <w:rFonts w:hint="eastAsia"/>
              </w:rPr>
              <w:t>いいえ・食事を提供しない</w:t>
            </w:r>
          </w:p>
        </w:tc>
      </w:tr>
      <w:tr w:rsidR="00D210B4" w14:paraId="4D402B83" w14:textId="77777777" w:rsidTr="00D210B4">
        <w:trPr>
          <w:trHeight w:val="380"/>
        </w:trPr>
        <w:tc>
          <w:tcPr>
            <w:tcW w:w="4106" w:type="dxa"/>
            <w:gridSpan w:val="2"/>
            <w:tcBorders>
              <w:top w:val="dashSmallGap" w:sz="4" w:space="0" w:color="auto"/>
            </w:tcBorders>
          </w:tcPr>
          <w:p w14:paraId="639B275E" w14:textId="77777777" w:rsidR="00D210B4" w:rsidRDefault="00D210B4" w:rsidP="00D210B4">
            <w:r>
              <w:rPr>
                <w:rFonts w:hint="eastAsia"/>
              </w:rPr>
              <w:t>➡</w:t>
            </w:r>
            <w:r>
              <w:rPr>
                <w:rFonts w:hint="eastAsia"/>
                <w:b/>
                <w:u w:val="single"/>
                <w:shd w:val="pct15" w:color="auto" w:fill="FFFFFF"/>
              </w:rPr>
              <w:t>Q３</w:t>
            </w:r>
            <w:r w:rsidRPr="00513F36">
              <w:rPr>
                <w:rFonts w:hint="eastAsia"/>
                <w:b/>
                <w:u w:val="single"/>
                <w:shd w:val="pct15" w:color="auto" w:fill="FFFFFF"/>
              </w:rPr>
              <w:t>-</w:t>
            </w:r>
            <w:r>
              <w:rPr>
                <w:rFonts w:hint="eastAsia"/>
                <w:b/>
                <w:u w:val="single"/>
                <w:shd w:val="pct15" w:color="auto" w:fill="FFFFFF"/>
              </w:rPr>
              <w:t>２</w:t>
            </w:r>
            <w:r>
              <w:rPr>
                <w:rFonts w:hint="eastAsia"/>
              </w:rPr>
              <w:t>の設問に回答してください</w:t>
            </w:r>
          </w:p>
        </w:tc>
        <w:tc>
          <w:tcPr>
            <w:tcW w:w="4394" w:type="dxa"/>
            <w:gridSpan w:val="2"/>
            <w:tcBorders>
              <w:top w:val="dashSmallGap" w:sz="4" w:space="0" w:color="auto"/>
            </w:tcBorders>
          </w:tcPr>
          <w:p w14:paraId="52421C2F" w14:textId="77777777" w:rsidR="00D210B4" w:rsidRDefault="00D210B4" w:rsidP="00D210B4">
            <w:r>
              <w:rPr>
                <w:rFonts w:hint="eastAsia"/>
              </w:rPr>
              <w:t>➡Q４へ進んでください</w:t>
            </w:r>
          </w:p>
        </w:tc>
      </w:tr>
    </w:tbl>
    <w:p w14:paraId="31D224C5" w14:textId="77777777" w:rsidR="00896358" w:rsidRDefault="00896358" w:rsidP="000224BC"/>
    <w:p w14:paraId="65D96DC9" w14:textId="77777777" w:rsidR="002F1E8A" w:rsidRDefault="00896358" w:rsidP="000224BC">
      <w:r>
        <w:rPr>
          <w:rFonts w:hint="eastAsia"/>
          <w:b/>
          <w:u w:val="single"/>
          <w:shd w:val="pct15" w:color="auto" w:fill="FFFFFF"/>
        </w:rPr>
        <w:t>Q</w:t>
      </w:r>
      <w:r w:rsidR="00365226">
        <w:rPr>
          <w:rFonts w:hint="eastAsia"/>
          <w:b/>
          <w:u w:val="single"/>
          <w:shd w:val="pct15" w:color="auto" w:fill="FFFFFF"/>
        </w:rPr>
        <w:t>３</w:t>
      </w:r>
      <w:r w:rsidRPr="00513F36">
        <w:rPr>
          <w:rFonts w:hint="eastAsia"/>
          <w:b/>
          <w:u w:val="single"/>
          <w:shd w:val="pct15" w:color="auto" w:fill="FFFFFF"/>
        </w:rPr>
        <w:t>-</w:t>
      </w:r>
      <w:r>
        <w:rPr>
          <w:rFonts w:hint="eastAsia"/>
          <w:b/>
          <w:u w:val="single"/>
          <w:shd w:val="pct15" w:color="auto" w:fill="FFFFFF"/>
        </w:rPr>
        <w:t>２</w:t>
      </w:r>
      <w:r w:rsidR="002F1E8A">
        <w:rPr>
          <w:rFonts w:hint="eastAsia"/>
        </w:rPr>
        <w:t xml:space="preserve">　</w:t>
      </w:r>
      <w:r>
        <w:rPr>
          <w:rFonts w:hint="eastAsia"/>
        </w:rPr>
        <w:t>アレルギー疾患を有する</w:t>
      </w:r>
      <w:r w:rsidR="000E41F7">
        <w:rPr>
          <w:rFonts w:hint="eastAsia"/>
        </w:rPr>
        <w:t>乳幼児</w:t>
      </w:r>
      <w:r>
        <w:rPr>
          <w:rFonts w:hint="eastAsia"/>
        </w:rPr>
        <w:t>について、どのように食事を提供していますか。</w:t>
      </w:r>
      <w:r w:rsidR="008A4C94">
        <w:rPr>
          <w:rFonts w:hint="eastAsia"/>
        </w:rPr>
        <w:t>また</w:t>
      </w:r>
      <w:r>
        <w:rPr>
          <w:rFonts w:hint="eastAsia"/>
        </w:rPr>
        <w:t>、今後提供する予定がある場合は、どのように実施しますか。</w:t>
      </w:r>
    </w:p>
    <w:tbl>
      <w:tblPr>
        <w:tblStyle w:val="a7"/>
        <w:tblW w:w="0" w:type="auto"/>
        <w:tblLook w:val="04A0" w:firstRow="1" w:lastRow="0" w:firstColumn="1" w:lastColumn="0" w:noHBand="0" w:noVBand="1"/>
      </w:tblPr>
      <w:tblGrid>
        <w:gridCol w:w="9634"/>
      </w:tblGrid>
      <w:tr w:rsidR="00896358" w14:paraId="3CF23D6D" w14:textId="77777777" w:rsidTr="00384CC4">
        <w:trPr>
          <w:trHeight w:val="3192"/>
        </w:trPr>
        <w:tc>
          <w:tcPr>
            <w:tcW w:w="9634" w:type="dxa"/>
          </w:tcPr>
          <w:p w14:paraId="61559827" w14:textId="77777777" w:rsidR="00896358" w:rsidRPr="00896358" w:rsidRDefault="00896358" w:rsidP="00896358">
            <w:pPr>
              <w:rPr>
                <w:sz w:val="18"/>
              </w:rPr>
            </w:pPr>
            <w:r w:rsidRPr="00896358">
              <w:rPr>
                <w:rFonts w:hint="eastAsia"/>
                <w:sz w:val="18"/>
              </w:rPr>
              <w:t>≪医師の判断及び指示を</w:t>
            </w:r>
            <w:r w:rsidR="008533B8">
              <w:rPr>
                <w:rFonts w:hint="eastAsia"/>
                <w:sz w:val="18"/>
              </w:rPr>
              <w:t>どのように把握するか、保護者とどのように連携するかといった</w:t>
            </w:r>
            <w:r w:rsidR="008533B8" w:rsidRPr="008533B8">
              <w:rPr>
                <w:rFonts w:hint="eastAsia"/>
                <w:sz w:val="18"/>
                <w:u w:val="single"/>
              </w:rPr>
              <w:t>観点を含めて</w:t>
            </w:r>
            <w:r w:rsidRPr="00896358">
              <w:rPr>
                <w:rFonts w:hint="eastAsia"/>
                <w:sz w:val="18"/>
              </w:rPr>
              <w:t>記入してください</w:t>
            </w:r>
            <w:r>
              <w:rPr>
                <w:rFonts w:hint="eastAsia"/>
                <w:sz w:val="18"/>
              </w:rPr>
              <w:t>。</w:t>
            </w:r>
            <w:r w:rsidRPr="00896358">
              <w:rPr>
                <w:rFonts w:hint="eastAsia"/>
                <w:sz w:val="18"/>
              </w:rPr>
              <w:t>≫</w:t>
            </w:r>
          </w:p>
          <w:p w14:paraId="2BBAEBBB" w14:textId="77777777" w:rsidR="00896358" w:rsidRPr="00896358" w:rsidRDefault="00896358" w:rsidP="000224BC"/>
        </w:tc>
      </w:tr>
    </w:tbl>
    <w:p w14:paraId="342B45EE" w14:textId="77777777" w:rsidR="00384CC4" w:rsidRDefault="00384CC4" w:rsidP="00365226">
      <w:pPr>
        <w:rPr>
          <w:rFonts w:ascii="UD デジタル 教科書体 NP-B" w:eastAsia="UD デジタル 教科書体 NP-B"/>
          <w:bdr w:val="single" w:sz="4" w:space="0" w:color="auto"/>
        </w:rPr>
      </w:pPr>
    </w:p>
    <w:p w14:paraId="7B26924D" w14:textId="77777777" w:rsidR="00365226" w:rsidRDefault="00365226" w:rsidP="00365226">
      <w:r w:rsidRPr="00E32D1A">
        <w:rPr>
          <w:rFonts w:ascii="UD デジタル 教科書体 NP-B" w:eastAsia="UD デジタル 教科書体 NP-B" w:hint="eastAsia"/>
          <w:bdr w:val="single" w:sz="4" w:space="0" w:color="auto"/>
        </w:rPr>
        <w:t>Q</w:t>
      </w:r>
      <w:r>
        <w:rPr>
          <w:rFonts w:ascii="UD デジタル 教科書体 NP-B" w:eastAsia="UD デジタル 教科書体 NP-B" w:hint="eastAsia"/>
          <w:bdr w:val="single" w:sz="4" w:space="0" w:color="auto"/>
        </w:rPr>
        <w:t>４</w:t>
      </w:r>
      <w:r>
        <w:rPr>
          <w:rFonts w:hint="eastAsia"/>
        </w:rPr>
        <w:t xml:space="preserve">　</w:t>
      </w:r>
      <w:r>
        <w:rPr>
          <w:rFonts w:ascii="UD デジタル 教科書体 NP-B" w:eastAsia="UD デジタル 教科書体 NP-B" w:hint="eastAsia"/>
        </w:rPr>
        <w:t>評価基準７（１</w:t>
      </w:r>
      <w:r w:rsidRPr="00AC7BCC">
        <w:rPr>
          <w:rFonts w:ascii="UD デジタル 教科書体 NP-B" w:eastAsia="UD デジタル 教科書体 NP-B" w:hint="eastAsia"/>
        </w:rPr>
        <w:t>）</w:t>
      </w:r>
      <w:r w:rsidR="00D50EE2">
        <w:rPr>
          <w:rFonts w:ascii="UD デジタル 教科書体 NP-B" w:eastAsia="UD デジタル 教科書体 NP-B" w:hint="eastAsia"/>
        </w:rPr>
        <w:t>「乳幼児の健康状態の観察」について</w:t>
      </w:r>
      <w:r>
        <w:rPr>
          <w:rFonts w:ascii="UD デジタル 教科書体 NP-B" w:eastAsia="UD デジタル 教科書体 NP-B" w:hint="eastAsia"/>
        </w:rPr>
        <w:t>伺います。</w:t>
      </w:r>
    </w:p>
    <w:p w14:paraId="11C781D2" w14:textId="77777777" w:rsidR="00365226" w:rsidRDefault="00365226" w:rsidP="00365226">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１</w:t>
      </w:r>
      <w:r w:rsidRPr="00E32D1A">
        <w:rPr>
          <w:rFonts w:hint="eastAsia"/>
          <w:b/>
        </w:rPr>
        <w:t xml:space="preserve">　</w:t>
      </w:r>
      <w:r w:rsidRPr="00E32D1A">
        <w:rPr>
          <w:rFonts w:hint="eastAsia"/>
        </w:rPr>
        <w:t>保護者との</w:t>
      </w:r>
      <w:r>
        <w:rPr>
          <w:rFonts w:hint="eastAsia"/>
        </w:rPr>
        <w:t>連絡に連絡帳（又は</w:t>
      </w:r>
      <w:r w:rsidR="00BD51ED">
        <w:rPr>
          <w:rFonts w:hint="eastAsia"/>
        </w:rPr>
        <w:t>それに類</w:t>
      </w:r>
      <w:r>
        <w:rPr>
          <w:rFonts w:hint="eastAsia"/>
        </w:rPr>
        <w:t>する書類）を使用していますか。</w:t>
      </w:r>
    </w:p>
    <w:tbl>
      <w:tblPr>
        <w:tblStyle w:val="a7"/>
        <w:tblW w:w="0" w:type="auto"/>
        <w:tblLook w:val="04A0" w:firstRow="1" w:lastRow="0" w:firstColumn="1" w:lastColumn="0" w:noHBand="0" w:noVBand="1"/>
      </w:tblPr>
      <w:tblGrid>
        <w:gridCol w:w="480"/>
        <w:gridCol w:w="4760"/>
        <w:gridCol w:w="490"/>
        <w:gridCol w:w="2764"/>
      </w:tblGrid>
      <w:tr w:rsidR="002B7920" w14:paraId="4AEAD553" w14:textId="77777777" w:rsidTr="002B7920">
        <w:trPr>
          <w:trHeight w:val="290"/>
        </w:trPr>
        <w:tc>
          <w:tcPr>
            <w:tcW w:w="480" w:type="dxa"/>
            <w:tcBorders>
              <w:bottom w:val="dashSmallGap" w:sz="4" w:space="0" w:color="auto"/>
            </w:tcBorders>
          </w:tcPr>
          <w:p w14:paraId="2DCC13DB" w14:textId="77777777" w:rsidR="002B7920" w:rsidRDefault="002B7920" w:rsidP="002B7920"/>
        </w:tc>
        <w:tc>
          <w:tcPr>
            <w:tcW w:w="4760" w:type="dxa"/>
            <w:tcBorders>
              <w:bottom w:val="dashSmallGap" w:sz="4" w:space="0" w:color="auto"/>
            </w:tcBorders>
          </w:tcPr>
          <w:p w14:paraId="092285BD" w14:textId="77777777" w:rsidR="002B7920" w:rsidRDefault="002B7920" w:rsidP="002B7920">
            <w:pPr>
              <w:ind w:left="150"/>
            </w:pPr>
            <w:r>
              <w:rPr>
                <w:rFonts w:hint="eastAsia"/>
              </w:rPr>
              <w:t>はい</w:t>
            </w:r>
          </w:p>
        </w:tc>
        <w:tc>
          <w:tcPr>
            <w:tcW w:w="490" w:type="dxa"/>
            <w:tcBorders>
              <w:bottom w:val="dashSmallGap" w:sz="4" w:space="0" w:color="auto"/>
            </w:tcBorders>
          </w:tcPr>
          <w:p w14:paraId="0C715A96" w14:textId="77777777" w:rsidR="002B7920" w:rsidRDefault="002B7920" w:rsidP="002B7920"/>
        </w:tc>
        <w:tc>
          <w:tcPr>
            <w:tcW w:w="2764" w:type="dxa"/>
            <w:tcBorders>
              <w:bottom w:val="dashSmallGap" w:sz="4" w:space="0" w:color="auto"/>
            </w:tcBorders>
          </w:tcPr>
          <w:p w14:paraId="73ACE56F" w14:textId="77777777" w:rsidR="002B7920" w:rsidRDefault="002B7920" w:rsidP="002B7920">
            <w:pPr>
              <w:ind w:left="140"/>
            </w:pPr>
            <w:r>
              <w:rPr>
                <w:rFonts w:hint="eastAsia"/>
              </w:rPr>
              <w:t>いいえ</w:t>
            </w:r>
          </w:p>
        </w:tc>
      </w:tr>
      <w:tr w:rsidR="002B7920" w14:paraId="2BB7C3FF" w14:textId="77777777" w:rsidTr="002B7920">
        <w:trPr>
          <w:trHeight w:val="790"/>
        </w:trPr>
        <w:tc>
          <w:tcPr>
            <w:tcW w:w="5240" w:type="dxa"/>
            <w:gridSpan w:val="2"/>
            <w:tcBorders>
              <w:top w:val="dashSmallGap" w:sz="4" w:space="0" w:color="auto"/>
            </w:tcBorders>
          </w:tcPr>
          <w:p w14:paraId="2E06B0B0" w14:textId="77777777" w:rsidR="002B7920" w:rsidRDefault="002B7920" w:rsidP="002B7920">
            <w:r>
              <w:rPr>
                <w:rFonts w:hint="eastAsia"/>
              </w:rPr>
              <w:t>➡当回答票に加えて、</w:t>
            </w:r>
            <w:r w:rsidRPr="00F95B8E">
              <w:rPr>
                <w:rFonts w:hint="eastAsia"/>
                <w:u w:val="wave"/>
              </w:rPr>
              <w:t>連絡帳のフォーマットを添付して提出してください</w:t>
            </w:r>
            <w:r>
              <w:rPr>
                <w:rFonts w:hint="eastAsia"/>
              </w:rPr>
              <w:t>。</w:t>
            </w:r>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２</w:t>
            </w:r>
            <w:r>
              <w:rPr>
                <w:rFonts w:hint="eastAsia"/>
              </w:rPr>
              <w:t>の回答は</w:t>
            </w:r>
            <w:r w:rsidRPr="00CB53DD">
              <w:rPr>
                <w:rFonts w:hint="eastAsia"/>
                <w:b/>
                <w:u w:val="single"/>
              </w:rPr>
              <w:t>不要</w:t>
            </w:r>
            <w:r>
              <w:rPr>
                <w:rFonts w:hint="eastAsia"/>
              </w:rPr>
              <w:t>です。</w:t>
            </w:r>
          </w:p>
        </w:tc>
        <w:tc>
          <w:tcPr>
            <w:tcW w:w="3254" w:type="dxa"/>
            <w:gridSpan w:val="2"/>
            <w:tcBorders>
              <w:top w:val="dashSmallGap" w:sz="4" w:space="0" w:color="auto"/>
            </w:tcBorders>
          </w:tcPr>
          <w:p w14:paraId="51B51A1E" w14:textId="77777777" w:rsidR="002B7920" w:rsidRDefault="002B7920" w:rsidP="002B7920">
            <w:r>
              <w:rPr>
                <w:rFonts w:hint="eastAsia"/>
              </w:rPr>
              <w:t>➡</w:t>
            </w:r>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２</w:t>
            </w:r>
            <w:r w:rsidRPr="00365226">
              <w:rPr>
                <w:rFonts w:hint="eastAsia"/>
              </w:rPr>
              <w:t>を回答してください。</w:t>
            </w:r>
          </w:p>
        </w:tc>
      </w:tr>
    </w:tbl>
    <w:p w14:paraId="43E6D1F9" w14:textId="77777777" w:rsidR="00365226" w:rsidRPr="00E32D1A" w:rsidRDefault="00365226" w:rsidP="00365226"/>
    <w:p w14:paraId="09120A1D" w14:textId="77777777" w:rsidR="00365226" w:rsidRDefault="00365226" w:rsidP="00365226">
      <w:r>
        <w:rPr>
          <w:rFonts w:hint="eastAsia"/>
          <w:b/>
          <w:u w:val="single"/>
          <w:shd w:val="pct15" w:color="auto" w:fill="FFFFFF"/>
        </w:rPr>
        <w:t>Q４</w:t>
      </w:r>
      <w:r w:rsidRPr="00513F36">
        <w:rPr>
          <w:rFonts w:hint="eastAsia"/>
          <w:b/>
          <w:u w:val="single"/>
          <w:shd w:val="pct15" w:color="auto" w:fill="FFFFFF"/>
        </w:rPr>
        <w:t>-</w:t>
      </w:r>
      <w:r>
        <w:rPr>
          <w:rFonts w:hint="eastAsia"/>
          <w:b/>
          <w:u w:val="single"/>
          <w:shd w:val="pct15" w:color="auto" w:fill="FFFFFF"/>
        </w:rPr>
        <w:t>２</w:t>
      </w:r>
      <w:r w:rsidRPr="00365226">
        <w:rPr>
          <w:rFonts w:hint="eastAsia"/>
        </w:rPr>
        <w:t xml:space="preserve">　</w:t>
      </w:r>
      <w:r w:rsidR="00384CC4">
        <w:rPr>
          <w:rFonts w:hint="eastAsia"/>
        </w:rPr>
        <w:t>乳幼児を預かる際、及び乳幼児を保護者に引き渡す際に、</w:t>
      </w:r>
      <w:r>
        <w:rPr>
          <w:rFonts w:hint="eastAsia"/>
        </w:rPr>
        <w:t>児童の健康状態について、観察を実施している項目</w:t>
      </w:r>
      <w:r w:rsidR="002A184D">
        <w:rPr>
          <w:rFonts w:hint="eastAsia"/>
        </w:rPr>
        <w:t>に〇</w:t>
      </w:r>
      <w:r>
        <w:rPr>
          <w:rFonts w:hint="eastAsia"/>
        </w:rPr>
        <w:t>を</w:t>
      </w:r>
      <w:r w:rsidR="002A184D">
        <w:rPr>
          <w:rFonts w:hint="eastAsia"/>
        </w:rPr>
        <w:t>つけて</w:t>
      </w:r>
      <w:r>
        <w:rPr>
          <w:rFonts w:hint="eastAsia"/>
        </w:rPr>
        <w:t>ください。また、</w:t>
      </w:r>
      <w:r w:rsidR="00384CC4">
        <w:rPr>
          <w:rFonts w:hint="eastAsia"/>
        </w:rPr>
        <w:t>健康状態について、保護者から報告を受ける方法、及び保護者へ報告する方法について回答してください。</w:t>
      </w:r>
    </w:p>
    <w:tbl>
      <w:tblPr>
        <w:tblStyle w:val="a7"/>
        <w:tblW w:w="0" w:type="auto"/>
        <w:tblLook w:val="04A0" w:firstRow="1" w:lastRow="0" w:firstColumn="1" w:lastColumn="0" w:noHBand="0" w:noVBand="1"/>
      </w:tblPr>
      <w:tblGrid>
        <w:gridCol w:w="421"/>
        <w:gridCol w:w="992"/>
        <w:gridCol w:w="425"/>
        <w:gridCol w:w="992"/>
        <w:gridCol w:w="426"/>
        <w:gridCol w:w="850"/>
        <w:gridCol w:w="430"/>
        <w:gridCol w:w="3958"/>
      </w:tblGrid>
      <w:tr w:rsidR="002A184D" w14:paraId="1E88E185" w14:textId="77777777" w:rsidTr="006504DA">
        <w:tc>
          <w:tcPr>
            <w:tcW w:w="421" w:type="dxa"/>
          </w:tcPr>
          <w:p w14:paraId="141AA70C" w14:textId="77777777" w:rsidR="002A184D" w:rsidRDefault="002A184D" w:rsidP="00365226"/>
        </w:tc>
        <w:tc>
          <w:tcPr>
            <w:tcW w:w="992" w:type="dxa"/>
          </w:tcPr>
          <w:p w14:paraId="5D8726CA" w14:textId="77777777" w:rsidR="002A184D" w:rsidRDefault="002A184D" w:rsidP="00365226">
            <w:r>
              <w:rPr>
                <w:rFonts w:hint="eastAsia"/>
              </w:rPr>
              <w:t>体温</w:t>
            </w:r>
          </w:p>
        </w:tc>
        <w:tc>
          <w:tcPr>
            <w:tcW w:w="425" w:type="dxa"/>
          </w:tcPr>
          <w:p w14:paraId="24E7EC66" w14:textId="77777777" w:rsidR="002A184D" w:rsidRDefault="002A184D" w:rsidP="00365226"/>
        </w:tc>
        <w:tc>
          <w:tcPr>
            <w:tcW w:w="992" w:type="dxa"/>
          </w:tcPr>
          <w:p w14:paraId="7064D6CC" w14:textId="77777777" w:rsidR="002A184D" w:rsidRDefault="002A184D" w:rsidP="00365226">
            <w:r>
              <w:rPr>
                <w:rFonts w:hint="eastAsia"/>
              </w:rPr>
              <w:t>排便</w:t>
            </w:r>
          </w:p>
        </w:tc>
        <w:tc>
          <w:tcPr>
            <w:tcW w:w="426" w:type="dxa"/>
          </w:tcPr>
          <w:p w14:paraId="679156D4" w14:textId="77777777" w:rsidR="002A184D" w:rsidRDefault="002A184D" w:rsidP="00365226"/>
        </w:tc>
        <w:tc>
          <w:tcPr>
            <w:tcW w:w="850" w:type="dxa"/>
          </w:tcPr>
          <w:p w14:paraId="4DBCF3A2" w14:textId="77777777" w:rsidR="002A184D" w:rsidRDefault="002A184D" w:rsidP="00365226">
            <w:r>
              <w:rPr>
                <w:rFonts w:hint="eastAsia"/>
              </w:rPr>
              <w:t>食事</w:t>
            </w:r>
          </w:p>
        </w:tc>
        <w:tc>
          <w:tcPr>
            <w:tcW w:w="430" w:type="dxa"/>
          </w:tcPr>
          <w:p w14:paraId="64DB67EA" w14:textId="77777777" w:rsidR="002A184D" w:rsidRDefault="002A184D" w:rsidP="002A184D"/>
        </w:tc>
        <w:tc>
          <w:tcPr>
            <w:tcW w:w="3958" w:type="dxa"/>
          </w:tcPr>
          <w:p w14:paraId="502E6295" w14:textId="77777777" w:rsidR="002A184D" w:rsidRDefault="002A184D" w:rsidP="002A184D">
            <w:r>
              <w:rPr>
                <w:rFonts w:hint="eastAsia"/>
              </w:rPr>
              <w:t>皮膚の異常の有無</w:t>
            </w:r>
          </w:p>
        </w:tc>
      </w:tr>
      <w:tr w:rsidR="002A184D" w14:paraId="5B1296E2" w14:textId="77777777" w:rsidTr="002A184D">
        <w:tc>
          <w:tcPr>
            <w:tcW w:w="421" w:type="dxa"/>
          </w:tcPr>
          <w:p w14:paraId="04407AAB" w14:textId="77777777" w:rsidR="002A184D" w:rsidRDefault="002A184D" w:rsidP="00365226"/>
        </w:tc>
        <w:tc>
          <w:tcPr>
            <w:tcW w:w="992" w:type="dxa"/>
          </w:tcPr>
          <w:p w14:paraId="38AEB34F" w14:textId="77777777" w:rsidR="002A184D" w:rsidRDefault="002A184D" w:rsidP="00365226">
            <w:r>
              <w:rPr>
                <w:rFonts w:hint="eastAsia"/>
              </w:rPr>
              <w:t>睡眠</w:t>
            </w:r>
          </w:p>
        </w:tc>
        <w:tc>
          <w:tcPr>
            <w:tcW w:w="425" w:type="dxa"/>
          </w:tcPr>
          <w:p w14:paraId="2121B897" w14:textId="77777777" w:rsidR="002A184D" w:rsidRDefault="002A184D" w:rsidP="00365226"/>
        </w:tc>
        <w:tc>
          <w:tcPr>
            <w:tcW w:w="992" w:type="dxa"/>
          </w:tcPr>
          <w:p w14:paraId="25B338FF" w14:textId="77777777" w:rsidR="002A184D" w:rsidRDefault="002A184D" w:rsidP="00365226">
            <w:r>
              <w:rPr>
                <w:rFonts w:hint="eastAsia"/>
              </w:rPr>
              <w:t>表情</w:t>
            </w:r>
          </w:p>
        </w:tc>
        <w:tc>
          <w:tcPr>
            <w:tcW w:w="426" w:type="dxa"/>
          </w:tcPr>
          <w:p w14:paraId="679E54B1" w14:textId="77777777" w:rsidR="002A184D" w:rsidRDefault="002A184D" w:rsidP="00365226"/>
        </w:tc>
        <w:tc>
          <w:tcPr>
            <w:tcW w:w="850" w:type="dxa"/>
          </w:tcPr>
          <w:p w14:paraId="40240422" w14:textId="77777777" w:rsidR="002A184D" w:rsidRDefault="002A184D" w:rsidP="00365226">
            <w:r>
              <w:rPr>
                <w:rFonts w:hint="eastAsia"/>
              </w:rPr>
              <w:t>機嫌</w:t>
            </w:r>
          </w:p>
        </w:tc>
        <w:tc>
          <w:tcPr>
            <w:tcW w:w="430" w:type="dxa"/>
          </w:tcPr>
          <w:p w14:paraId="40BF7387" w14:textId="77777777" w:rsidR="002A184D" w:rsidRDefault="002A184D" w:rsidP="002A184D"/>
        </w:tc>
        <w:tc>
          <w:tcPr>
            <w:tcW w:w="3958" w:type="dxa"/>
          </w:tcPr>
          <w:p w14:paraId="0BBFE075" w14:textId="77777777" w:rsidR="002A184D" w:rsidRDefault="002A184D" w:rsidP="002A184D">
            <w:r>
              <w:rPr>
                <w:rFonts w:hint="eastAsia"/>
              </w:rPr>
              <w:t>その他（　　　　　　　　　　　　　）</w:t>
            </w:r>
          </w:p>
        </w:tc>
      </w:tr>
    </w:tbl>
    <w:p w14:paraId="733346A6" w14:textId="77777777" w:rsidR="00365226" w:rsidRDefault="004C1BE0" w:rsidP="00365226">
      <w:r>
        <w:rPr>
          <w:noProof/>
        </w:rPr>
        <mc:AlternateContent>
          <mc:Choice Requires="wps">
            <w:drawing>
              <wp:anchor distT="0" distB="0" distL="114300" distR="114300" simplePos="0" relativeHeight="251660288" behindDoc="0" locked="0" layoutInCell="1" allowOverlap="1" wp14:anchorId="75C0622F" wp14:editId="7083A799">
                <wp:simplePos x="0" y="0"/>
                <wp:positionH relativeFrom="column">
                  <wp:posOffset>4906108</wp:posOffset>
                </wp:positionH>
                <wp:positionV relativeFrom="paragraph">
                  <wp:posOffset>2129692</wp:posOffset>
                </wp:positionV>
                <wp:extent cx="1171428" cy="330200"/>
                <wp:effectExtent l="0" t="0" r="10160" b="12700"/>
                <wp:wrapNone/>
                <wp:docPr id="4" name="テキスト ボックス 4"/>
                <wp:cNvGraphicFramePr/>
                <a:graphic xmlns:a="http://schemas.openxmlformats.org/drawingml/2006/main">
                  <a:graphicData uri="http://schemas.microsoft.com/office/word/2010/wordprocessingShape">
                    <wps:wsp>
                      <wps:cNvSpPr txBox="1"/>
                      <wps:spPr>
                        <a:xfrm>
                          <a:off x="0" y="0"/>
                          <a:ext cx="1171428" cy="330200"/>
                        </a:xfrm>
                        <a:prstGeom prst="rect">
                          <a:avLst/>
                        </a:prstGeom>
                        <a:solidFill>
                          <a:schemeClr val="lt1"/>
                        </a:solidFill>
                        <a:ln w="6350">
                          <a:solidFill>
                            <a:prstClr val="black"/>
                          </a:solidFill>
                          <a:prstDash val="sysDash"/>
                        </a:ln>
                      </wps:spPr>
                      <wps:txbx>
                        <w:txbxContent>
                          <w:p w14:paraId="7B2ED7E9" w14:textId="77777777" w:rsidR="004C1BE0" w:rsidRPr="004C1BE0" w:rsidRDefault="004C1BE0">
                            <w:pPr>
                              <w:rPr>
                                <w:rFonts w:ascii="UD デジタル 教科書体 NP-B" w:eastAsia="UD デジタル 教科書体 NP-B"/>
                              </w:rPr>
                            </w:pPr>
                            <w:r>
                              <w:rPr>
                                <w:rFonts w:ascii="UD デジタル 教科書体 NP-B" w:eastAsia="UD デジタル 教科書体 NP-B" w:hint="eastAsia"/>
                              </w:rPr>
                              <w:t>➥</w:t>
                            </w:r>
                            <w:r w:rsidR="00D5068A">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86.3pt;margin-top:167.7pt;width:92.25pt;height: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" fillcolor="white [3201]" strokeweight=".5pt">
                <v:stroke dashstyle="3 1"/>
                <v:textbox>
                  <w:txbxContent>
                    <w:p w:rsidR="004C1BE0" w:rsidRPr="004C1BE0" w:rsidRDefault="004C1BE0">
                      <w:pPr>
                        <w:rPr>
                          <w:rFonts w:ascii="UD デジタル 教科書体 NP-B" w:eastAsia="UD デジタル 教科書体 NP-B"/>
                        </w:rPr>
                      </w:pPr>
                      <w:r>
                        <w:rPr>
                          <w:rFonts w:ascii="UD デジタル 教科書体 NP-B" w:eastAsia="UD デジタル 教科書体 NP-B" w:hint="eastAsia"/>
                        </w:rPr>
                        <w:t>➥</w:t>
                      </w:r>
                      <w:r w:rsidR="00D5068A">
                        <w:rPr>
                          <w:rFonts w:ascii="UD デジタル 教科書体 NP-B" w:eastAsia="UD デジタル 教科書体 NP-B" w:hint="eastAsia"/>
                        </w:rPr>
                        <w:t xml:space="preserve"> </w:t>
                      </w:r>
                      <w:r w:rsidRPr="004C1BE0">
                        <w:rPr>
                          <w:rFonts w:ascii="UD デジタル 教科書体 NP-B" w:eastAsia="UD デジタル 教科書体 NP-B" w:hint="eastAsia"/>
                        </w:rPr>
                        <w:t>裏面に続く</w:t>
                      </w:r>
                    </w:p>
                  </w:txbxContent>
                </v:textbox>
              </v:shape>
            </w:pict>
          </mc:Fallback>
        </mc:AlternateContent>
      </w:r>
    </w:p>
    <w:tbl>
      <w:tblPr>
        <w:tblStyle w:val="a7"/>
        <w:tblW w:w="0" w:type="auto"/>
        <w:tblLook w:val="04A0" w:firstRow="1" w:lastRow="0" w:firstColumn="1" w:lastColumn="0" w:noHBand="0" w:noVBand="1"/>
      </w:tblPr>
      <w:tblGrid>
        <w:gridCol w:w="9634"/>
      </w:tblGrid>
      <w:tr w:rsidR="002A184D" w14:paraId="1B0211CB" w14:textId="77777777" w:rsidTr="00384CC4">
        <w:trPr>
          <w:trHeight w:val="1265"/>
        </w:trPr>
        <w:tc>
          <w:tcPr>
            <w:tcW w:w="9634" w:type="dxa"/>
            <w:tcBorders>
              <w:bottom w:val="dashed" w:sz="4" w:space="0" w:color="auto"/>
            </w:tcBorders>
          </w:tcPr>
          <w:p w14:paraId="112A3363" w14:textId="77777777" w:rsidR="002A184D" w:rsidRDefault="002A184D" w:rsidP="00365226">
            <w:r>
              <w:rPr>
                <w:rFonts w:hint="eastAsia"/>
              </w:rPr>
              <w:t>【</w:t>
            </w:r>
            <w:r w:rsidR="00384CC4">
              <w:rPr>
                <w:rFonts w:hint="eastAsia"/>
              </w:rPr>
              <w:t>預かり時に保護者から</w:t>
            </w:r>
            <w:r>
              <w:rPr>
                <w:rFonts w:hint="eastAsia"/>
              </w:rPr>
              <w:t>報告</w:t>
            </w:r>
            <w:r w:rsidR="00384CC4">
              <w:rPr>
                <w:rFonts w:hint="eastAsia"/>
              </w:rPr>
              <w:t>を受ける</w:t>
            </w:r>
            <w:r>
              <w:rPr>
                <w:rFonts w:hint="eastAsia"/>
              </w:rPr>
              <w:t>方法】</w:t>
            </w:r>
          </w:p>
        </w:tc>
      </w:tr>
      <w:tr w:rsidR="00384CC4" w14:paraId="4AD954A1" w14:textId="77777777" w:rsidTr="00384CC4">
        <w:trPr>
          <w:trHeight w:val="1408"/>
        </w:trPr>
        <w:tc>
          <w:tcPr>
            <w:tcW w:w="9634" w:type="dxa"/>
            <w:tcBorders>
              <w:top w:val="dashed" w:sz="4" w:space="0" w:color="auto"/>
            </w:tcBorders>
          </w:tcPr>
          <w:p w14:paraId="39714E65" w14:textId="77777777" w:rsidR="00384CC4" w:rsidRDefault="00384CC4" w:rsidP="00384CC4">
            <w:r>
              <w:rPr>
                <w:rFonts w:hint="eastAsia"/>
              </w:rPr>
              <w:t>【引き渡し時に保護者に報告する方法】</w:t>
            </w:r>
          </w:p>
        </w:tc>
      </w:tr>
    </w:tbl>
    <w:p w14:paraId="0E907976" w14:textId="77777777" w:rsidR="00F63884" w:rsidRDefault="00F63884" w:rsidP="000224BC">
      <w:pPr>
        <w:rPr>
          <w:rFonts w:ascii="UD デジタル 教科書体 NP-B" w:eastAsia="UD デジタル 教科書体 NP-B"/>
        </w:rPr>
      </w:pPr>
      <w:r w:rsidRPr="00635E78">
        <w:rPr>
          <w:rFonts w:ascii="UD デジタル 教科書体 NP-B" w:eastAsia="UD デジタル 教科書体 NP-B" w:hint="eastAsia"/>
          <w:bdr w:val="single" w:sz="4" w:space="0" w:color="auto"/>
        </w:rPr>
        <w:t>Q5</w:t>
      </w:r>
      <w:r>
        <w:rPr>
          <w:rFonts w:hint="eastAsia"/>
        </w:rPr>
        <w:t xml:space="preserve">　</w:t>
      </w:r>
      <w:r w:rsidR="00635E78">
        <w:rPr>
          <w:rFonts w:ascii="UD デジタル 教科書体 NP-B" w:eastAsia="UD デジタル 教科書体 NP-B" w:hint="eastAsia"/>
        </w:rPr>
        <w:t>評価基準７（４</w:t>
      </w:r>
      <w:r w:rsidR="00635E78" w:rsidRPr="00AC7BCC">
        <w:rPr>
          <w:rFonts w:ascii="UD デジタル 教科書体 NP-B" w:eastAsia="UD デジタル 教科書体 NP-B" w:hint="eastAsia"/>
        </w:rPr>
        <w:t>）</w:t>
      </w:r>
      <w:r w:rsidR="00635E78">
        <w:rPr>
          <w:rFonts w:ascii="UD デジタル 教科書体 NP-B" w:eastAsia="UD デジタル 教科書体 NP-B" w:hint="eastAsia"/>
        </w:rPr>
        <w:t>乳幼児突然死症候群　a「睡眠中の乳幼児の顔色や呼吸の状態をきめ細かく観察しているか」　ｂ「乳児を寝かせる場合には、仰向けに寝かせているか」に</w:t>
      </w:r>
      <w:r w:rsidR="00595D9E">
        <w:rPr>
          <w:rFonts w:ascii="UD デジタル 教科書体 NP-B" w:eastAsia="UD デジタル 教科書体 NP-B" w:hint="eastAsia"/>
        </w:rPr>
        <w:t>関して、具体的に実施している取組に〇をつけてください。</w:t>
      </w:r>
    </w:p>
    <w:tbl>
      <w:tblPr>
        <w:tblStyle w:val="a7"/>
        <w:tblW w:w="0" w:type="auto"/>
        <w:tblLook w:val="04A0" w:firstRow="1" w:lastRow="0" w:firstColumn="1" w:lastColumn="0" w:noHBand="0" w:noVBand="1"/>
      </w:tblPr>
      <w:tblGrid>
        <w:gridCol w:w="557"/>
        <w:gridCol w:w="4253"/>
        <w:gridCol w:w="510"/>
        <w:gridCol w:w="4416"/>
      </w:tblGrid>
      <w:tr w:rsidR="00F90092" w14:paraId="45079BDA" w14:textId="77777777" w:rsidTr="000323F2">
        <w:tc>
          <w:tcPr>
            <w:tcW w:w="557" w:type="dxa"/>
          </w:tcPr>
          <w:p w14:paraId="57905698" w14:textId="77777777" w:rsidR="00F90092" w:rsidRDefault="00F90092" w:rsidP="000224BC"/>
        </w:tc>
        <w:tc>
          <w:tcPr>
            <w:tcW w:w="4253" w:type="dxa"/>
            <w:shd w:val="clear" w:color="auto" w:fill="auto"/>
          </w:tcPr>
          <w:p w14:paraId="5756DDEF" w14:textId="51022306" w:rsidR="00F90092" w:rsidRDefault="00C5131C" w:rsidP="00CE4170">
            <w:r w:rsidRPr="000323F2">
              <w:t>睡眠時</w:t>
            </w:r>
            <w:r w:rsidR="00F90092" w:rsidRPr="000323F2">
              <w:t>の</w:t>
            </w:r>
            <w:r w:rsidRPr="000323F2">
              <w:rPr>
                <w:rFonts w:hint="eastAsia"/>
              </w:rPr>
              <w:t>様子の記録</w:t>
            </w:r>
            <w:r w:rsidR="00F90092" w:rsidRPr="000323F2">
              <w:t>作成</w:t>
            </w:r>
            <w:bookmarkStart w:id="0" w:name="_GoBack"/>
            <w:bookmarkEnd w:id="0"/>
          </w:p>
        </w:tc>
        <w:tc>
          <w:tcPr>
            <w:tcW w:w="510" w:type="dxa"/>
          </w:tcPr>
          <w:p w14:paraId="3A8CF610" w14:textId="77777777" w:rsidR="00F90092" w:rsidRDefault="00F90092" w:rsidP="000224BC"/>
        </w:tc>
        <w:tc>
          <w:tcPr>
            <w:tcW w:w="4416" w:type="dxa"/>
          </w:tcPr>
          <w:p w14:paraId="4CC88E4A" w14:textId="77777777" w:rsidR="00F90092" w:rsidRDefault="00C5131C" w:rsidP="00C5131C">
            <w:r w:rsidRPr="00F90092">
              <w:t>仰向け寝の徹底</w:t>
            </w:r>
          </w:p>
        </w:tc>
      </w:tr>
      <w:tr w:rsidR="00F90092" w14:paraId="17A73DE5" w14:textId="77777777" w:rsidTr="00E83763">
        <w:tc>
          <w:tcPr>
            <w:tcW w:w="557" w:type="dxa"/>
          </w:tcPr>
          <w:p w14:paraId="4FF2D469" w14:textId="77777777" w:rsidR="00F90092" w:rsidRDefault="00F90092" w:rsidP="000224BC"/>
        </w:tc>
        <w:tc>
          <w:tcPr>
            <w:tcW w:w="4253" w:type="dxa"/>
          </w:tcPr>
          <w:p w14:paraId="31CB8E4C" w14:textId="77777777" w:rsidR="00F90092" w:rsidRDefault="00F90092" w:rsidP="000224BC">
            <w:r w:rsidRPr="00F90092">
              <w:t>乳幼児のそばを離れない</w:t>
            </w:r>
          </w:p>
        </w:tc>
        <w:tc>
          <w:tcPr>
            <w:tcW w:w="510" w:type="dxa"/>
          </w:tcPr>
          <w:p w14:paraId="691EBE64" w14:textId="77777777" w:rsidR="00F90092" w:rsidRDefault="00F90092" w:rsidP="000224BC"/>
        </w:tc>
        <w:tc>
          <w:tcPr>
            <w:tcW w:w="4416" w:type="dxa"/>
          </w:tcPr>
          <w:p w14:paraId="5B7AF8CA" w14:textId="77777777" w:rsidR="00F90092" w:rsidRDefault="00F90092" w:rsidP="000224BC">
            <w:r w:rsidRPr="00F90092">
              <w:t>暖房を効かせ過ぎない</w:t>
            </w:r>
          </w:p>
        </w:tc>
      </w:tr>
      <w:tr w:rsidR="00F90092" w14:paraId="3D034A73" w14:textId="77777777" w:rsidTr="00E83763">
        <w:tc>
          <w:tcPr>
            <w:tcW w:w="557" w:type="dxa"/>
          </w:tcPr>
          <w:p w14:paraId="05FE2BDF" w14:textId="77777777" w:rsidR="00F90092" w:rsidRDefault="00F90092" w:rsidP="000224BC"/>
        </w:tc>
        <w:tc>
          <w:tcPr>
            <w:tcW w:w="4253" w:type="dxa"/>
          </w:tcPr>
          <w:p w14:paraId="02E5CDE7" w14:textId="77777777" w:rsidR="00F90092" w:rsidRDefault="00F90092" w:rsidP="000224BC">
            <w:r w:rsidRPr="00F90092">
              <w:t>厚着をさせ過ぎない</w:t>
            </w:r>
          </w:p>
        </w:tc>
        <w:tc>
          <w:tcPr>
            <w:tcW w:w="510" w:type="dxa"/>
          </w:tcPr>
          <w:p w14:paraId="4518B9C2" w14:textId="77777777" w:rsidR="00F90092" w:rsidRDefault="00F90092" w:rsidP="000224BC"/>
        </w:tc>
        <w:tc>
          <w:tcPr>
            <w:tcW w:w="4416" w:type="dxa"/>
          </w:tcPr>
          <w:p w14:paraId="609B3313" w14:textId="77777777" w:rsidR="00F90092" w:rsidRDefault="00F90092" w:rsidP="000224BC">
            <w:r>
              <w:rPr>
                <w:rFonts w:hint="eastAsia"/>
              </w:rPr>
              <w:t>ぬいぐるみ等を側に置かない</w:t>
            </w:r>
          </w:p>
        </w:tc>
      </w:tr>
      <w:tr w:rsidR="00F90092" w14:paraId="45FB19FC" w14:textId="77777777" w:rsidTr="00E83763">
        <w:tc>
          <w:tcPr>
            <w:tcW w:w="557" w:type="dxa"/>
          </w:tcPr>
          <w:p w14:paraId="424C02DB" w14:textId="77777777" w:rsidR="00F90092" w:rsidRDefault="00F90092" w:rsidP="000224BC"/>
        </w:tc>
        <w:tc>
          <w:tcPr>
            <w:tcW w:w="4253" w:type="dxa"/>
          </w:tcPr>
          <w:p w14:paraId="791666AB" w14:textId="77777777" w:rsidR="00F90092" w:rsidRPr="00F90092" w:rsidRDefault="00F90092" w:rsidP="000224BC">
            <w:r w:rsidRPr="00F90092">
              <w:t>明るさの確保</w:t>
            </w:r>
          </w:p>
        </w:tc>
        <w:tc>
          <w:tcPr>
            <w:tcW w:w="510" w:type="dxa"/>
          </w:tcPr>
          <w:p w14:paraId="6B6DA987" w14:textId="77777777" w:rsidR="00F90092" w:rsidRDefault="00F90092" w:rsidP="000224BC"/>
        </w:tc>
        <w:tc>
          <w:tcPr>
            <w:tcW w:w="4416" w:type="dxa"/>
          </w:tcPr>
          <w:p w14:paraId="690D802C" w14:textId="77777777" w:rsidR="00F90092" w:rsidRDefault="00C5131C" w:rsidP="000224BC">
            <w:r w:rsidRPr="00F90092">
              <w:t>堅めの寝具を使用</w:t>
            </w:r>
            <w:r w:rsidR="00632F66">
              <w:rPr>
                <w:rFonts w:hint="eastAsia"/>
              </w:rPr>
              <w:t>する</w:t>
            </w:r>
          </w:p>
        </w:tc>
      </w:tr>
      <w:tr w:rsidR="00F90092" w14:paraId="5FE168A3" w14:textId="77777777" w:rsidTr="00D50EE2">
        <w:trPr>
          <w:trHeight w:val="975"/>
        </w:trPr>
        <w:tc>
          <w:tcPr>
            <w:tcW w:w="557" w:type="dxa"/>
            <w:tcBorders>
              <w:bottom w:val="single" w:sz="4" w:space="0" w:color="auto"/>
            </w:tcBorders>
          </w:tcPr>
          <w:p w14:paraId="4D20B801" w14:textId="77777777" w:rsidR="00F90092" w:rsidRDefault="00F90092" w:rsidP="000224BC"/>
        </w:tc>
        <w:tc>
          <w:tcPr>
            <w:tcW w:w="4253" w:type="dxa"/>
            <w:tcBorders>
              <w:bottom w:val="single" w:sz="4" w:space="0" w:color="auto"/>
            </w:tcBorders>
          </w:tcPr>
          <w:p w14:paraId="7B3FE7EF" w14:textId="77777777" w:rsidR="00F90092" w:rsidRPr="00F90092" w:rsidRDefault="00F90092" w:rsidP="000224BC">
            <w:r>
              <w:rPr>
                <w:rFonts w:hint="eastAsia"/>
              </w:rPr>
              <w:t>口の中の異物やミルク、嘔吐物が無いか確認している。</w:t>
            </w:r>
          </w:p>
        </w:tc>
        <w:tc>
          <w:tcPr>
            <w:tcW w:w="510" w:type="dxa"/>
            <w:tcBorders>
              <w:bottom w:val="single" w:sz="4" w:space="0" w:color="auto"/>
            </w:tcBorders>
          </w:tcPr>
          <w:p w14:paraId="5DB1B967" w14:textId="77777777" w:rsidR="00F90092" w:rsidRDefault="00F90092" w:rsidP="000224BC"/>
        </w:tc>
        <w:tc>
          <w:tcPr>
            <w:tcW w:w="4416" w:type="dxa"/>
            <w:tcBorders>
              <w:bottom w:val="single" w:sz="4" w:space="0" w:color="auto"/>
            </w:tcBorders>
          </w:tcPr>
          <w:p w14:paraId="06228EBF" w14:textId="77777777" w:rsidR="00F90092" w:rsidRDefault="00F90092" w:rsidP="000224BC">
            <w:r>
              <w:rPr>
                <w:rFonts w:hint="eastAsia"/>
              </w:rPr>
              <w:t>その他</w:t>
            </w:r>
          </w:p>
          <w:p w14:paraId="76CADF32" w14:textId="77777777" w:rsidR="00F90092" w:rsidRDefault="00F90092" w:rsidP="000224BC">
            <w:r>
              <w:rPr>
                <w:rFonts w:hint="eastAsia"/>
              </w:rPr>
              <w:t>（　　　　　　　　　　　　　　　　　　）</w:t>
            </w:r>
          </w:p>
        </w:tc>
      </w:tr>
    </w:tbl>
    <w:p w14:paraId="65782F92" w14:textId="77777777" w:rsidR="007352A3" w:rsidRDefault="007352A3" w:rsidP="000224BC"/>
    <w:p w14:paraId="4EC5E5A1" w14:textId="77777777" w:rsidR="00AB0D99" w:rsidRDefault="007352A3" w:rsidP="000224BC">
      <w:r w:rsidRPr="002A3069">
        <w:rPr>
          <w:rFonts w:ascii="UD デジタル 教科書体 NP-B" w:eastAsia="UD デジタル 教科書体 NP-B" w:hint="eastAsia"/>
          <w:bdr w:val="single" w:sz="4" w:space="0" w:color="auto"/>
        </w:rPr>
        <w:t>Q6</w:t>
      </w:r>
      <w:r w:rsidRPr="002A3069">
        <w:rPr>
          <w:rFonts w:ascii="UD デジタル 教科書体 NP-B" w:eastAsia="UD デジタル 教科書体 NP-B" w:hint="eastAsia"/>
        </w:rPr>
        <w:t xml:space="preserve">　</w:t>
      </w:r>
      <w:r w:rsidR="002A3069">
        <w:rPr>
          <w:rFonts w:ascii="UD デジタル 教科書体 NP-B" w:eastAsia="UD デジタル 教科書体 NP-B" w:hint="eastAsia"/>
        </w:rPr>
        <w:t>評価基準７（５</w:t>
      </w:r>
      <w:r w:rsidR="002A3069" w:rsidRPr="00AC7BCC">
        <w:rPr>
          <w:rFonts w:ascii="UD デジタル 教科書体 NP-B" w:eastAsia="UD デジタル 教科書体 NP-B" w:hint="eastAsia"/>
        </w:rPr>
        <w:t>）</w:t>
      </w:r>
      <w:r w:rsidR="002A3069">
        <w:rPr>
          <w:rFonts w:ascii="UD デジタル 教科書体 NP-B" w:eastAsia="UD デジタル 教科書体 NP-B" w:hint="eastAsia"/>
        </w:rPr>
        <w:t>安全確保　評価事項（２）保育を始める前の玩具、遊</w:t>
      </w:r>
      <w:r w:rsidR="00D50EE2">
        <w:rPr>
          <w:rFonts w:ascii="UD デジタル 教科書体 NP-B" w:eastAsia="UD デジタル 教科書体 NP-B" w:hint="eastAsia"/>
        </w:rPr>
        <w:t>具等室内の安全確認、（３）室内、室外の安全確認について</w:t>
      </w:r>
      <w:r w:rsidR="002A3069">
        <w:rPr>
          <w:rFonts w:ascii="UD デジタル 教科書体 NP-B" w:eastAsia="UD デジタル 教科書体 NP-B" w:hint="eastAsia"/>
        </w:rPr>
        <w:t>伺います。</w:t>
      </w:r>
    </w:p>
    <w:p w14:paraId="1907396B" w14:textId="77777777" w:rsidR="002A3069" w:rsidRDefault="002A3069" w:rsidP="000224BC">
      <w:r>
        <w:rPr>
          <w:rFonts w:hint="eastAsia"/>
          <w:b/>
          <w:u w:val="single"/>
          <w:shd w:val="pct15" w:color="auto" w:fill="FFFFFF"/>
        </w:rPr>
        <w:t>Q６</w:t>
      </w:r>
      <w:r w:rsidRPr="00513F36">
        <w:rPr>
          <w:rFonts w:hint="eastAsia"/>
          <w:b/>
          <w:u w:val="single"/>
          <w:shd w:val="pct15" w:color="auto" w:fill="FFFFFF"/>
        </w:rPr>
        <w:t>-</w:t>
      </w:r>
      <w:r>
        <w:rPr>
          <w:rFonts w:hint="eastAsia"/>
          <w:b/>
          <w:u w:val="single"/>
          <w:shd w:val="pct15" w:color="auto" w:fill="FFFFFF"/>
        </w:rPr>
        <w:t>１</w:t>
      </w:r>
      <w:r w:rsidRPr="002A3069">
        <w:rPr>
          <w:rFonts w:hint="eastAsia"/>
          <w:b/>
        </w:rPr>
        <w:t xml:space="preserve">　</w:t>
      </w:r>
      <w:r w:rsidR="007352A3">
        <w:rPr>
          <w:rFonts w:hint="eastAsia"/>
        </w:rPr>
        <w:t>窒息の可能性のある玩具</w:t>
      </w:r>
      <w:r>
        <w:rPr>
          <w:rFonts w:hint="eastAsia"/>
        </w:rPr>
        <w:t>、小物等が不用意に保育環境下に置かれていないか、点検を行っています</w:t>
      </w:r>
      <w:r w:rsidR="007352A3">
        <w:rPr>
          <w:rFonts w:hint="eastAsia"/>
        </w:rPr>
        <w:t>か。</w:t>
      </w:r>
    </w:p>
    <w:tbl>
      <w:tblPr>
        <w:tblStyle w:val="a7"/>
        <w:tblW w:w="9776" w:type="dxa"/>
        <w:tblLook w:val="04A0" w:firstRow="1" w:lastRow="0" w:firstColumn="1" w:lastColumn="0" w:noHBand="0" w:noVBand="1"/>
      </w:tblPr>
      <w:tblGrid>
        <w:gridCol w:w="460"/>
        <w:gridCol w:w="1378"/>
        <w:gridCol w:w="520"/>
        <w:gridCol w:w="1150"/>
        <w:gridCol w:w="6268"/>
      </w:tblGrid>
      <w:tr w:rsidR="002A3069" w14:paraId="469E805B" w14:textId="77777777" w:rsidTr="002A49FA">
        <w:tc>
          <w:tcPr>
            <w:tcW w:w="460" w:type="dxa"/>
          </w:tcPr>
          <w:p w14:paraId="45326EE0" w14:textId="77777777" w:rsidR="002A3069" w:rsidRDefault="002A3069" w:rsidP="00C76EB3"/>
        </w:tc>
        <w:tc>
          <w:tcPr>
            <w:tcW w:w="1378" w:type="dxa"/>
          </w:tcPr>
          <w:p w14:paraId="3AD45946" w14:textId="77777777" w:rsidR="002A3069" w:rsidRDefault="002A3069" w:rsidP="00C76EB3">
            <w:pPr>
              <w:ind w:left="65"/>
            </w:pPr>
            <w:r>
              <w:rPr>
                <w:rFonts w:hint="eastAsia"/>
              </w:rPr>
              <w:t>はい</w:t>
            </w:r>
          </w:p>
        </w:tc>
        <w:tc>
          <w:tcPr>
            <w:tcW w:w="520" w:type="dxa"/>
          </w:tcPr>
          <w:p w14:paraId="7F719A5B" w14:textId="77777777" w:rsidR="002A3069" w:rsidRDefault="002A3069" w:rsidP="00C76EB3"/>
        </w:tc>
        <w:tc>
          <w:tcPr>
            <w:tcW w:w="1150" w:type="dxa"/>
          </w:tcPr>
          <w:p w14:paraId="443BA3A6" w14:textId="77777777" w:rsidR="002A3069" w:rsidRDefault="002A3069" w:rsidP="00C76EB3">
            <w:pPr>
              <w:ind w:left="100"/>
            </w:pPr>
            <w:r>
              <w:rPr>
                <w:rFonts w:hint="eastAsia"/>
              </w:rPr>
              <w:t>いいえ</w:t>
            </w:r>
          </w:p>
        </w:tc>
        <w:tc>
          <w:tcPr>
            <w:tcW w:w="6268" w:type="dxa"/>
            <w:tcBorders>
              <w:top w:val="nil"/>
              <w:right w:val="nil"/>
            </w:tcBorders>
          </w:tcPr>
          <w:p w14:paraId="3F01E442" w14:textId="77777777" w:rsidR="002A3069" w:rsidRDefault="002A3069" w:rsidP="00C76EB3"/>
        </w:tc>
      </w:tr>
      <w:tr w:rsidR="002A3069" w14:paraId="46B06C5A" w14:textId="77777777" w:rsidTr="002A49FA">
        <w:trPr>
          <w:trHeight w:val="2038"/>
        </w:trPr>
        <w:tc>
          <w:tcPr>
            <w:tcW w:w="9776" w:type="dxa"/>
            <w:gridSpan w:val="5"/>
            <w:tcBorders>
              <w:right w:val="single" w:sz="4" w:space="0" w:color="auto"/>
            </w:tcBorders>
          </w:tcPr>
          <w:p w14:paraId="49AF0EBB" w14:textId="77777777" w:rsidR="002A3069" w:rsidRDefault="002A3069" w:rsidP="00C76EB3">
            <w:r>
              <w:rPr>
                <w:rFonts w:hint="eastAsia"/>
              </w:rPr>
              <w:t>【“はい”の場合】</w:t>
            </w:r>
            <w:r w:rsidR="00C5131C">
              <w:rPr>
                <w:rFonts w:hint="eastAsia"/>
              </w:rPr>
              <w:t>どのように点検を実施していますか。</w:t>
            </w:r>
          </w:p>
          <w:p w14:paraId="5BD4F672" w14:textId="77777777" w:rsidR="002A3069" w:rsidRPr="002A3069" w:rsidRDefault="002A3069" w:rsidP="00C76EB3">
            <w:r>
              <w:rPr>
                <w:rFonts w:hint="eastAsia"/>
              </w:rPr>
              <w:t>（例)点検表やチェックリストを用いる。</w:t>
            </w:r>
          </w:p>
          <w:p w14:paraId="13FF5D71" w14:textId="77777777" w:rsidR="002A3069" w:rsidRPr="00C5131C" w:rsidRDefault="002A3069" w:rsidP="00C76EB3"/>
        </w:tc>
      </w:tr>
    </w:tbl>
    <w:p w14:paraId="79398A4A" w14:textId="77777777" w:rsidR="00E71A25" w:rsidRDefault="00E71A25" w:rsidP="000224BC"/>
    <w:p w14:paraId="2F7B31AB" w14:textId="77777777" w:rsidR="002A3069" w:rsidRDefault="000076A3" w:rsidP="000224BC">
      <w:r>
        <w:rPr>
          <w:rFonts w:hint="eastAsia"/>
          <w:b/>
          <w:noProof/>
          <w:u w:val="single"/>
        </w:rPr>
        <mc:AlternateContent>
          <mc:Choice Requires="wps">
            <w:drawing>
              <wp:anchor distT="0" distB="0" distL="114300" distR="114300" simplePos="0" relativeHeight="251659264" behindDoc="0" locked="0" layoutInCell="1" allowOverlap="1" wp14:anchorId="05C1829C" wp14:editId="6BBC4F0B">
                <wp:simplePos x="0" y="0"/>
                <wp:positionH relativeFrom="column">
                  <wp:posOffset>-25400</wp:posOffset>
                </wp:positionH>
                <wp:positionV relativeFrom="paragraph">
                  <wp:posOffset>369570</wp:posOffset>
                </wp:positionV>
                <wp:extent cx="45719" cy="685800"/>
                <wp:effectExtent l="361950" t="0" r="12065" b="95250"/>
                <wp:wrapNone/>
                <wp:docPr id="2" name="カギ線コネクタ 2"/>
                <wp:cNvGraphicFramePr/>
                <a:graphic xmlns:a="http://schemas.openxmlformats.org/drawingml/2006/main">
                  <a:graphicData uri="http://schemas.microsoft.com/office/word/2010/wordprocessingShape">
                    <wps:wsp>
                      <wps:cNvCnPr/>
                      <wps:spPr>
                        <a:xfrm>
                          <a:off x="0" y="0"/>
                          <a:ext cx="45719" cy="685800"/>
                        </a:xfrm>
                        <a:prstGeom prst="bentConnector3">
                          <a:avLst>
                            <a:gd name="adj1" fmla="val -77292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FBEF6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2pt;margin-top:29.1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" adj="-166951" strokecolor="black [3200]" strokeweight=".5pt">
                <v:stroke endarrow="block"/>
              </v:shape>
            </w:pict>
          </mc:Fallback>
        </mc:AlternateContent>
      </w:r>
      <w:r w:rsidR="002A3069">
        <w:rPr>
          <w:rFonts w:hint="eastAsia"/>
          <w:b/>
          <w:u w:val="single"/>
          <w:shd w:val="pct15" w:color="auto" w:fill="FFFFFF"/>
        </w:rPr>
        <w:t>Q６</w:t>
      </w:r>
      <w:r w:rsidR="002A3069" w:rsidRPr="00513F36">
        <w:rPr>
          <w:rFonts w:hint="eastAsia"/>
          <w:b/>
          <w:u w:val="single"/>
          <w:shd w:val="pct15" w:color="auto" w:fill="FFFFFF"/>
        </w:rPr>
        <w:t>-</w:t>
      </w:r>
      <w:r w:rsidR="002A3069">
        <w:rPr>
          <w:rFonts w:hint="eastAsia"/>
          <w:b/>
          <w:u w:val="single"/>
          <w:shd w:val="pct15" w:color="auto" w:fill="FFFFFF"/>
        </w:rPr>
        <w:t>２</w:t>
      </w:r>
      <w:r w:rsidR="002A3069" w:rsidRPr="002A3069">
        <w:rPr>
          <w:rFonts w:hint="eastAsia"/>
        </w:rPr>
        <w:t xml:space="preserve">　</w:t>
      </w:r>
      <w:r w:rsidR="002A3069">
        <w:rPr>
          <w:rFonts w:hint="eastAsia"/>
        </w:rPr>
        <w:t>室内、室外の危険な箇所について、点検を実施していますか。</w:t>
      </w:r>
    </w:p>
    <w:tbl>
      <w:tblPr>
        <w:tblStyle w:val="a7"/>
        <w:tblW w:w="8500" w:type="dxa"/>
        <w:tblInd w:w="-10" w:type="dxa"/>
        <w:tblLook w:val="04A0" w:firstRow="1" w:lastRow="0" w:firstColumn="1" w:lastColumn="0" w:noHBand="0" w:noVBand="1"/>
      </w:tblPr>
      <w:tblGrid>
        <w:gridCol w:w="460"/>
        <w:gridCol w:w="20"/>
        <w:gridCol w:w="3910"/>
        <w:gridCol w:w="30"/>
        <w:gridCol w:w="395"/>
        <w:gridCol w:w="65"/>
        <w:gridCol w:w="3620"/>
      </w:tblGrid>
      <w:tr w:rsidR="000076A3" w14:paraId="33C6F682" w14:textId="77777777" w:rsidTr="00D50EE2">
        <w:trPr>
          <w:trHeight w:val="513"/>
        </w:trPr>
        <w:tc>
          <w:tcPr>
            <w:tcW w:w="460" w:type="dxa"/>
            <w:tcBorders>
              <w:top w:val="single" w:sz="12" w:space="0" w:color="auto"/>
              <w:left w:val="single" w:sz="12" w:space="0" w:color="auto"/>
              <w:bottom w:val="single" w:sz="12" w:space="0" w:color="auto"/>
            </w:tcBorders>
          </w:tcPr>
          <w:p w14:paraId="242D3F78" w14:textId="77777777" w:rsidR="000076A3" w:rsidRPr="000076A3" w:rsidRDefault="000076A3" w:rsidP="00C76EB3"/>
        </w:tc>
        <w:tc>
          <w:tcPr>
            <w:tcW w:w="3930" w:type="dxa"/>
            <w:gridSpan w:val="2"/>
            <w:tcBorders>
              <w:top w:val="single" w:sz="12" w:space="0" w:color="auto"/>
              <w:bottom w:val="single" w:sz="12" w:space="0" w:color="auto"/>
              <w:right w:val="single" w:sz="12" w:space="0" w:color="auto"/>
            </w:tcBorders>
            <w:vAlign w:val="center"/>
          </w:tcPr>
          <w:p w14:paraId="76E8A9F8" w14:textId="77777777" w:rsidR="000076A3" w:rsidRDefault="000076A3" w:rsidP="00D50EE2">
            <w:pPr>
              <w:ind w:left="65"/>
            </w:pPr>
            <w:r>
              <w:rPr>
                <w:rFonts w:hint="eastAsia"/>
              </w:rPr>
              <w:t>点検した結果危険な箇所が見つかった</w:t>
            </w:r>
          </w:p>
        </w:tc>
        <w:tc>
          <w:tcPr>
            <w:tcW w:w="425" w:type="dxa"/>
            <w:gridSpan w:val="2"/>
            <w:tcBorders>
              <w:left w:val="single" w:sz="12" w:space="0" w:color="auto"/>
            </w:tcBorders>
          </w:tcPr>
          <w:p w14:paraId="56CD84F4" w14:textId="77777777" w:rsidR="000076A3" w:rsidRDefault="000076A3" w:rsidP="00C76EB3"/>
        </w:tc>
        <w:tc>
          <w:tcPr>
            <w:tcW w:w="3685" w:type="dxa"/>
            <w:gridSpan w:val="2"/>
            <w:tcBorders>
              <w:right w:val="single" w:sz="4" w:space="0" w:color="auto"/>
            </w:tcBorders>
            <w:vAlign w:val="center"/>
          </w:tcPr>
          <w:p w14:paraId="25727A34" w14:textId="77777777" w:rsidR="000076A3" w:rsidRDefault="000076A3" w:rsidP="00D50EE2">
            <w:r>
              <w:rPr>
                <w:rFonts w:hint="eastAsia"/>
              </w:rPr>
              <w:t>点検したが危険な箇所は無かった</w:t>
            </w:r>
          </w:p>
        </w:tc>
      </w:tr>
      <w:tr w:rsidR="000076A3" w14:paraId="600E34CB" w14:textId="77777777" w:rsidTr="00D50EE2">
        <w:trPr>
          <w:trHeight w:val="461"/>
        </w:trPr>
        <w:tc>
          <w:tcPr>
            <w:tcW w:w="460" w:type="dxa"/>
            <w:tcBorders>
              <w:top w:val="single" w:sz="12" w:space="0" w:color="auto"/>
              <w:right w:val="single" w:sz="4" w:space="0" w:color="auto"/>
            </w:tcBorders>
          </w:tcPr>
          <w:p w14:paraId="72EB95FE" w14:textId="77777777" w:rsidR="000076A3" w:rsidRDefault="000076A3" w:rsidP="00C76EB3"/>
        </w:tc>
        <w:tc>
          <w:tcPr>
            <w:tcW w:w="8040" w:type="dxa"/>
            <w:gridSpan w:val="6"/>
            <w:tcBorders>
              <w:right w:val="single" w:sz="4" w:space="0" w:color="auto"/>
            </w:tcBorders>
            <w:vAlign w:val="center"/>
          </w:tcPr>
          <w:p w14:paraId="52E61706" w14:textId="77777777" w:rsidR="000076A3" w:rsidRDefault="000076A3" w:rsidP="00D50EE2">
            <w:pPr>
              <w:ind w:firstLineChars="50" w:firstLine="105"/>
            </w:pPr>
            <w:r>
              <w:rPr>
                <w:rFonts w:hint="eastAsia"/>
              </w:rPr>
              <w:t>点検を実施していない</w:t>
            </w:r>
          </w:p>
        </w:tc>
      </w:tr>
      <w:tr w:rsidR="000076A3" w14:paraId="2B3A7073" w14:textId="77777777" w:rsidTr="000076A3">
        <w:trPr>
          <w:trHeight w:val="690"/>
        </w:trPr>
        <w:tc>
          <w:tcPr>
            <w:tcW w:w="8500" w:type="dxa"/>
            <w:gridSpan w:val="7"/>
            <w:tcBorders>
              <w:right w:val="single" w:sz="4" w:space="0" w:color="auto"/>
            </w:tcBorders>
          </w:tcPr>
          <w:p w14:paraId="1C0C3401" w14:textId="77777777" w:rsidR="000076A3" w:rsidRPr="000076A3" w:rsidRDefault="000076A3" w:rsidP="000076A3">
            <w:r>
              <w:rPr>
                <w:rFonts w:hint="eastAsia"/>
              </w:rPr>
              <w:t>【“点検した結果危険な箇所が見つかった”と回答された方に伺います。】</w:t>
            </w:r>
          </w:p>
          <w:p w14:paraId="1B33BF31" w14:textId="77777777" w:rsidR="000076A3" w:rsidRDefault="000076A3" w:rsidP="000076A3">
            <w:r>
              <w:rPr>
                <w:rFonts w:hint="eastAsia"/>
              </w:rPr>
              <w:t>危険な箇所について、保護者</w:t>
            </w:r>
            <w:r w:rsidR="00913E68">
              <w:rPr>
                <w:rFonts w:hint="eastAsia"/>
              </w:rPr>
              <w:t>と</w:t>
            </w:r>
            <w:r>
              <w:rPr>
                <w:rFonts w:hint="eastAsia"/>
              </w:rPr>
              <w:t>共有を行いましたか。</w:t>
            </w:r>
          </w:p>
        </w:tc>
      </w:tr>
      <w:tr w:rsidR="000076A3" w14:paraId="56D498F4" w14:textId="77777777" w:rsidTr="00D50EE2">
        <w:trPr>
          <w:trHeight w:val="473"/>
        </w:trPr>
        <w:tc>
          <w:tcPr>
            <w:tcW w:w="480" w:type="dxa"/>
            <w:gridSpan w:val="2"/>
            <w:tcBorders>
              <w:right w:val="single" w:sz="4" w:space="0" w:color="auto"/>
            </w:tcBorders>
          </w:tcPr>
          <w:p w14:paraId="7BF8C7B6" w14:textId="77777777" w:rsidR="000076A3" w:rsidRDefault="000076A3" w:rsidP="00C76EB3"/>
        </w:tc>
        <w:tc>
          <w:tcPr>
            <w:tcW w:w="3940" w:type="dxa"/>
            <w:gridSpan w:val="2"/>
            <w:tcBorders>
              <w:right w:val="single" w:sz="4" w:space="0" w:color="auto"/>
            </w:tcBorders>
            <w:vAlign w:val="center"/>
          </w:tcPr>
          <w:p w14:paraId="12128C74" w14:textId="77777777" w:rsidR="000076A3" w:rsidRDefault="000076A3" w:rsidP="00D50EE2">
            <w:r>
              <w:rPr>
                <w:rFonts w:hint="eastAsia"/>
              </w:rPr>
              <w:t>はい</w:t>
            </w:r>
          </w:p>
        </w:tc>
        <w:tc>
          <w:tcPr>
            <w:tcW w:w="460" w:type="dxa"/>
            <w:gridSpan w:val="2"/>
            <w:tcBorders>
              <w:right w:val="single" w:sz="4" w:space="0" w:color="auto"/>
            </w:tcBorders>
          </w:tcPr>
          <w:p w14:paraId="6CA2F104" w14:textId="77777777" w:rsidR="000076A3" w:rsidRDefault="000076A3" w:rsidP="00C76EB3"/>
        </w:tc>
        <w:tc>
          <w:tcPr>
            <w:tcW w:w="3620" w:type="dxa"/>
            <w:tcBorders>
              <w:right w:val="single" w:sz="4" w:space="0" w:color="auto"/>
            </w:tcBorders>
            <w:vAlign w:val="center"/>
          </w:tcPr>
          <w:p w14:paraId="42050D1B" w14:textId="77777777" w:rsidR="000076A3" w:rsidRDefault="000076A3" w:rsidP="00D50EE2">
            <w:r>
              <w:rPr>
                <w:rFonts w:hint="eastAsia"/>
              </w:rPr>
              <w:t>いいえ</w:t>
            </w:r>
          </w:p>
        </w:tc>
      </w:tr>
    </w:tbl>
    <w:p w14:paraId="34FCA1CE" w14:textId="77777777" w:rsidR="000076A3" w:rsidRDefault="000076A3" w:rsidP="000224BC"/>
    <w:p w14:paraId="5AD83B85" w14:textId="77777777" w:rsidR="00D5453B" w:rsidRDefault="00D5453B" w:rsidP="00D5453B">
      <w:pPr>
        <w:jc w:val="left"/>
      </w:pPr>
    </w:p>
    <w:p w14:paraId="3470356F" w14:textId="77777777" w:rsidR="00A334D2" w:rsidRDefault="00D5453B" w:rsidP="00D5453B">
      <w:pPr>
        <w:jc w:val="left"/>
      </w:pPr>
      <w:r>
        <w:rPr>
          <w:rFonts w:hint="eastAsia"/>
        </w:rPr>
        <w:t>以上で、設問は終了です。</w:t>
      </w:r>
      <w:r w:rsidR="00C42CF9">
        <w:rPr>
          <w:rFonts w:hint="eastAsia"/>
        </w:rPr>
        <w:t>回答者氏名に記入していただき、指導検査係宛提出いただくようお願いいたします。</w:t>
      </w:r>
    </w:p>
    <w:tbl>
      <w:tblPr>
        <w:tblStyle w:val="a7"/>
        <w:tblW w:w="0" w:type="auto"/>
        <w:tblLook w:val="04A0" w:firstRow="1" w:lastRow="0" w:firstColumn="1" w:lastColumn="0" w:noHBand="0" w:noVBand="1"/>
      </w:tblPr>
      <w:tblGrid>
        <w:gridCol w:w="1687"/>
        <w:gridCol w:w="8029"/>
      </w:tblGrid>
      <w:tr w:rsidR="00A334D2" w14:paraId="11925AB9" w14:textId="77777777" w:rsidTr="00C42CF9">
        <w:trPr>
          <w:trHeight w:val="730"/>
        </w:trPr>
        <w:tc>
          <w:tcPr>
            <w:tcW w:w="1690" w:type="dxa"/>
            <w:tcBorders>
              <w:top w:val="single" w:sz="12" w:space="0" w:color="auto"/>
              <w:left w:val="single" w:sz="12" w:space="0" w:color="auto"/>
              <w:bottom w:val="single" w:sz="12" w:space="0" w:color="auto"/>
              <w:right w:val="single" w:sz="12" w:space="0" w:color="auto"/>
            </w:tcBorders>
            <w:vAlign w:val="center"/>
          </w:tcPr>
          <w:p w14:paraId="4FBEAE2D" w14:textId="77777777" w:rsidR="00A334D2" w:rsidRPr="00C42CF9" w:rsidRDefault="00A334D2" w:rsidP="00C42CF9">
            <w:pPr>
              <w:jc w:val="center"/>
              <w:rPr>
                <w:rFonts w:ascii="UD デジタル 教科書体 NP-B" w:eastAsia="UD デジタル 教科書体 NP-B"/>
              </w:rPr>
            </w:pPr>
            <w:r w:rsidRPr="00C42CF9">
              <w:rPr>
                <w:rFonts w:ascii="UD デジタル 教科書体 NP-B" w:eastAsia="UD デジタル 教科書体 NP-B" w:hint="eastAsia"/>
              </w:rPr>
              <w:t>回答者氏名</w:t>
            </w:r>
          </w:p>
        </w:tc>
        <w:tc>
          <w:tcPr>
            <w:tcW w:w="8046" w:type="dxa"/>
            <w:tcBorders>
              <w:top w:val="single" w:sz="12" w:space="0" w:color="auto"/>
              <w:left w:val="single" w:sz="12" w:space="0" w:color="auto"/>
              <w:bottom w:val="single" w:sz="12" w:space="0" w:color="auto"/>
              <w:right w:val="single" w:sz="12" w:space="0" w:color="auto"/>
            </w:tcBorders>
            <w:vAlign w:val="center"/>
          </w:tcPr>
          <w:p w14:paraId="612CDFCB" w14:textId="77777777" w:rsidR="00A334D2" w:rsidRDefault="00A334D2" w:rsidP="00C42CF9"/>
        </w:tc>
      </w:tr>
    </w:tbl>
    <w:p w14:paraId="36AF14DE" w14:textId="77777777" w:rsidR="00A334D2" w:rsidRPr="000076A3" w:rsidRDefault="00A334D2" w:rsidP="00D5453B">
      <w:pPr>
        <w:jc w:val="left"/>
      </w:pPr>
    </w:p>
    <w:sectPr w:rsidR="00A334D2" w:rsidRPr="000076A3" w:rsidSect="00384C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DEF17" w14:textId="77777777" w:rsidR="00E32D1A" w:rsidRDefault="00E32D1A" w:rsidP="00D72760">
      <w:r>
        <w:separator/>
      </w:r>
    </w:p>
  </w:endnote>
  <w:endnote w:type="continuationSeparator" w:id="0">
    <w:p w14:paraId="2D297A37" w14:textId="77777777" w:rsidR="00E32D1A" w:rsidRDefault="00E32D1A" w:rsidP="00D7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altName w:val="HGS Soei Kakugothic 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6217" w14:textId="77777777" w:rsidR="00E32D1A" w:rsidRDefault="00E32D1A" w:rsidP="00D72760">
      <w:r>
        <w:separator/>
      </w:r>
    </w:p>
  </w:footnote>
  <w:footnote w:type="continuationSeparator" w:id="0">
    <w:p w14:paraId="4FCE5C57" w14:textId="77777777" w:rsidR="00E32D1A" w:rsidRDefault="00E32D1A" w:rsidP="00D7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29"/>
    <w:rsid w:val="000076A3"/>
    <w:rsid w:val="000224BC"/>
    <w:rsid w:val="00030C52"/>
    <w:rsid w:val="000323F2"/>
    <w:rsid w:val="00056137"/>
    <w:rsid w:val="000C6523"/>
    <w:rsid w:val="000E41F7"/>
    <w:rsid w:val="000F5D56"/>
    <w:rsid w:val="00101C65"/>
    <w:rsid w:val="001467CB"/>
    <w:rsid w:val="00195BE1"/>
    <w:rsid w:val="001A142F"/>
    <w:rsid w:val="001B4FD7"/>
    <w:rsid w:val="0027124C"/>
    <w:rsid w:val="002A184D"/>
    <w:rsid w:val="002A3069"/>
    <w:rsid w:val="002A49FA"/>
    <w:rsid w:val="002B7920"/>
    <w:rsid w:val="002E08A3"/>
    <w:rsid w:val="002F1E8A"/>
    <w:rsid w:val="00365226"/>
    <w:rsid w:val="00384CC4"/>
    <w:rsid w:val="003F16EB"/>
    <w:rsid w:val="004105DC"/>
    <w:rsid w:val="00412002"/>
    <w:rsid w:val="00446829"/>
    <w:rsid w:val="00474188"/>
    <w:rsid w:val="004C1BE0"/>
    <w:rsid w:val="00513F36"/>
    <w:rsid w:val="00522C3C"/>
    <w:rsid w:val="0052660C"/>
    <w:rsid w:val="00595D9E"/>
    <w:rsid w:val="00632F66"/>
    <w:rsid w:val="00635E78"/>
    <w:rsid w:val="006A7B12"/>
    <w:rsid w:val="006C4BDE"/>
    <w:rsid w:val="006D6EC1"/>
    <w:rsid w:val="006F7279"/>
    <w:rsid w:val="007201CE"/>
    <w:rsid w:val="007352A3"/>
    <w:rsid w:val="007B15E7"/>
    <w:rsid w:val="008533B8"/>
    <w:rsid w:val="00877D5D"/>
    <w:rsid w:val="00896358"/>
    <w:rsid w:val="008A4C94"/>
    <w:rsid w:val="008C1126"/>
    <w:rsid w:val="008D416C"/>
    <w:rsid w:val="008F3DE2"/>
    <w:rsid w:val="009130A4"/>
    <w:rsid w:val="00913E68"/>
    <w:rsid w:val="00945E51"/>
    <w:rsid w:val="00A211AF"/>
    <w:rsid w:val="00A25F1B"/>
    <w:rsid w:val="00A334D2"/>
    <w:rsid w:val="00A442C8"/>
    <w:rsid w:val="00A95475"/>
    <w:rsid w:val="00AB0D99"/>
    <w:rsid w:val="00AC7BCC"/>
    <w:rsid w:val="00AD45F6"/>
    <w:rsid w:val="00B23C92"/>
    <w:rsid w:val="00B31F34"/>
    <w:rsid w:val="00B66AF2"/>
    <w:rsid w:val="00B92075"/>
    <w:rsid w:val="00B95EA7"/>
    <w:rsid w:val="00BD51ED"/>
    <w:rsid w:val="00C42CF9"/>
    <w:rsid w:val="00C5131C"/>
    <w:rsid w:val="00CB53DD"/>
    <w:rsid w:val="00CE4170"/>
    <w:rsid w:val="00D17FEB"/>
    <w:rsid w:val="00D210B4"/>
    <w:rsid w:val="00D5068A"/>
    <w:rsid w:val="00D50EE2"/>
    <w:rsid w:val="00D5453B"/>
    <w:rsid w:val="00D72760"/>
    <w:rsid w:val="00E32D1A"/>
    <w:rsid w:val="00E71A25"/>
    <w:rsid w:val="00E83763"/>
    <w:rsid w:val="00ED681B"/>
    <w:rsid w:val="00F63884"/>
    <w:rsid w:val="00F90092"/>
    <w:rsid w:val="00F95B8E"/>
    <w:rsid w:val="00FB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C9E5D"/>
  <w15:chartTrackingRefBased/>
  <w15:docId w15:val="{63B47A16-7150-4DFB-95C0-083B0F5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760"/>
    <w:pPr>
      <w:tabs>
        <w:tab w:val="center" w:pos="4252"/>
        <w:tab w:val="right" w:pos="8504"/>
      </w:tabs>
      <w:snapToGrid w:val="0"/>
    </w:pPr>
  </w:style>
  <w:style w:type="character" w:customStyle="1" w:styleId="a4">
    <w:name w:val="ヘッダー (文字)"/>
    <w:basedOn w:val="a0"/>
    <w:link w:val="a3"/>
    <w:uiPriority w:val="99"/>
    <w:rsid w:val="00D72760"/>
  </w:style>
  <w:style w:type="paragraph" w:styleId="a5">
    <w:name w:val="footer"/>
    <w:basedOn w:val="a"/>
    <w:link w:val="a6"/>
    <w:uiPriority w:val="99"/>
    <w:unhideWhenUsed/>
    <w:rsid w:val="00D72760"/>
    <w:pPr>
      <w:tabs>
        <w:tab w:val="center" w:pos="4252"/>
        <w:tab w:val="right" w:pos="8504"/>
      </w:tabs>
      <w:snapToGrid w:val="0"/>
    </w:pPr>
  </w:style>
  <w:style w:type="character" w:customStyle="1" w:styleId="a6">
    <w:name w:val="フッター (文字)"/>
    <w:basedOn w:val="a0"/>
    <w:link w:val="a5"/>
    <w:uiPriority w:val="99"/>
    <w:rsid w:val="00D72760"/>
  </w:style>
  <w:style w:type="table" w:styleId="a7">
    <w:name w:val="Table Grid"/>
    <w:basedOn w:val="a1"/>
    <w:uiPriority w:val="39"/>
    <w:rsid w:val="0002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1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1F34"/>
    <w:rPr>
      <w:rFonts w:asciiTheme="majorHAnsi" w:eastAsiaTheme="majorEastAsia" w:hAnsiTheme="majorHAnsi" w:cstheme="majorBidi"/>
      <w:sz w:val="18"/>
      <w:szCs w:val="18"/>
    </w:rPr>
  </w:style>
  <w:style w:type="paragraph" w:customStyle="1" w:styleId="Default">
    <w:name w:val="Default"/>
    <w:rsid w:val="00B95EA7"/>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 w:type="character" w:styleId="aa">
    <w:name w:val="annotation reference"/>
    <w:basedOn w:val="a0"/>
    <w:uiPriority w:val="99"/>
    <w:semiHidden/>
    <w:unhideWhenUsed/>
    <w:rsid w:val="000323F2"/>
    <w:rPr>
      <w:sz w:val="18"/>
      <w:szCs w:val="18"/>
    </w:rPr>
  </w:style>
  <w:style w:type="paragraph" w:styleId="ab">
    <w:name w:val="annotation text"/>
    <w:basedOn w:val="a"/>
    <w:link w:val="ac"/>
    <w:uiPriority w:val="99"/>
    <w:semiHidden/>
    <w:unhideWhenUsed/>
    <w:rsid w:val="000323F2"/>
    <w:pPr>
      <w:jc w:val="left"/>
    </w:pPr>
  </w:style>
  <w:style w:type="character" w:customStyle="1" w:styleId="ac">
    <w:name w:val="コメント文字列 (文字)"/>
    <w:basedOn w:val="a0"/>
    <w:link w:val="ab"/>
    <w:uiPriority w:val="99"/>
    <w:semiHidden/>
    <w:rsid w:val="000323F2"/>
  </w:style>
  <w:style w:type="paragraph" w:styleId="ad">
    <w:name w:val="annotation subject"/>
    <w:basedOn w:val="ab"/>
    <w:next w:val="ab"/>
    <w:link w:val="ae"/>
    <w:uiPriority w:val="99"/>
    <w:semiHidden/>
    <w:unhideWhenUsed/>
    <w:rsid w:val="000323F2"/>
    <w:rPr>
      <w:b/>
      <w:bCs/>
    </w:rPr>
  </w:style>
  <w:style w:type="character" w:customStyle="1" w:styleId="ae">
    <w:name w:val="コメント内容 (文字)"/>
    <w:basedOn w:val="ac"/>
    <w:link w:val="ad"/>
    <w:uiPriority w:val="99"/>
    <w:semiHidden/>
    <w:rsid w:val="0003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3073">
      <w:bodyDiv w:val="1"/>
      <w:marLeft w:val="0"/>
      <w:marRight w:val="0"/>
      <w:marTop w:val="0"/>
      <w:marBottom w:val="0"/>
      <w:divBdr>
        <w:top w:val="none" w:sz="0" w:space="0" w:color="auto"/>
        <w:left w:val="none" w:sz="0" w:space="0" w:color="auto"/>
        <w:bottom w:val="none" w:sz="0" w:space="0" w:color="auto"/>
        <w:right w:val="none" w:sz="0" w:space="0" w:color="auto"/>
      </w:divBdr>
    </w:div>
    <w:div w:id="830215904">
      <w:bodyDiv w:val="1"/>
      <w:marLeft w:val="0"/>
      <w:marRight w:val="0"/>
      <w:marTop w:val="0"/>
      <w:marBottom w:val="0"/>
      <w:divBdr>
        <w:top w:val="none" w:sz="0" w:space="0" w:color="auto"/>
        <w:left w:val="none" w:sz="0" w:space="0" w:color="auto"/>
        <w:bottom w:val="none" w:sz="0" w:space="0" w:color="auto"/>
        <w:right w:val="none" w:sz="0" w:space="0" w:color="auto"/>
      </w:divBdr>
    </w:div>
    <w:div w:id="1039010081">
      <w:bodyDiv w:val="1"/>
      <w:marLeft w:val="0"/>
      <w:marRight w:val="0"/>
      <w:marTop w:val="0"/>
      <w:marBottom w:val="0"/>
      <w:divBdr>
        <w:top w:val="none" w:sz="0" w:space="0" w:color="auto"/>
        <w:left w:val="none" w:sz="0" w:space="0" w:color="auto"/>
        <w:bottom w:val="none" w:sz="0" w:space="0" w:color="auto"/>
        <w:right w:val="none" w:sz="0" w:space="0" w:color="auto"/>
      </w:divBdr>
    </w:div>
    <w:div w:id="14461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A95E9-442C-4131-A28E-F5A90F9C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和倫</dc:creator>
  <cp:keywords/>
  <dc:description/>
  <cp:lastModifiedBy>横山 滋樹</cp:lastModifiedBy>
  <cp:revision>14</cp:revision>
  <cp:lastPrinted>2024-03-25T02:18:00Z</cp:lastPrinted>
  <dcterms:created xsi:type="dcterms:W3CDTF">2024-03-26T06:38:00Z</dcterms:created>
  <dcterms:modified xsi:type="dcterms:W3CDTF">2025-05-13T05:43:00Z</dcterms:modified>
</cp:coreProperties>
</file>