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DCB" w:rsidRPr="00A56EBA" w:rsidRDefault="00416DCB" w:rsidP="00416DCB">
      <w:pPr>
        <w:snapToGrid w:val="0"/>
        <w:jc w:val="right"/>
      </w:pPr>
      <w:r w:rsidRPr="00416DCB">
        <w:rPr>
          <w:rFonts w:hint="eastAsia"/>
          <w:spacing w:val="140"/>
          <w:kern w:val="0"/>
          <w:fitText w:val="1680" w:id="-1474101248"/>
        </w:rPr>
        <w:t>事務連</w:t>
      </w:r>
      <w:r w:rsidRPr="00416DCB">
        <w:rPr>
          <w:rFonts w:hint="eastAsia"/>
          <w:kern w:val="0"/>
          <w:fitText w:val="1680" w:id="-1474101248"/>
        </w:rPr>
        <w:t>絡</w:t>
      </w:r>
    </w:p>
    <w:p w:rsidR="00416DCB" w:rsidRPr="00A56EBA" w:rsidRDefault="00416DCB" w:rsidP="00416DCB">
      <w:pPr>
        <w:snapToGrid w:val="0"/>
        <w:jc w:val="right"/>
      </w:pPr>
      <w:r w:rsidRPr="00A56EBA">
        <w:rPr>
          <w:rFonts w:hint="eastAsia"/>
        </w:rPr>
        <w:t>令和４年８</w:t>
      </w:r>
      <w:r>
        <w:rPr>
          <w:rFonts w:hint="eastAsia"/>
        </w:rPr>
        <w:t>月４</w:t>
      </w:r>
      <w:r w:rsidRPr="00A56EBA">
        <w:rPr>
          <w:rFonts w:hint="eastAsia"/>
        </w:rPr>
        <w:t>日</w:t>
      </w:r>
    </w:p>
    <w:p w:rsidR="00EB2C08" w:rsidRDefault="00EB2C08" w:rsidP="00EB2C08">
      <w:pPr>
        <w:snapToGrid w:val="0"/>
        <w:jc w:val="left"/>
      </w:pPr>
      <w:r w:rsidRPr="00631A76">
        <w:rPr>
          <w:rFonts w:hint="eastAsia"/>
        </w:rPr>
        <w:t>指定障害児通所支援事業所　管理者　様</w:t>
      </w:r>
    </w:p>
    <w:p w:rsidR="00EB2C08" w:rsidRPr="00631A76" w:rsidRDefault="00B80300" w:rsidP="00EB2C08">
      <w:pPr>
        <w:snapToGrid w:val="0"/>
        <w:jc w:val="right"/>
      </w:pPr>
      <w:r w:rsidRPr="00631A76">
        <w:rPr>
          <w:rFonts w:hint="eastAsia"/>
        </w:rPr>
        <w:t>板橋区福祉部障がいサービス課</w:t>
      </w:r>
    </w:p>
    <w:p w:rsidR="00EB2C08" w:rsidRDefault="00EB2C08" w:rsidP="00EB2C08">
      <w:pPr>
        <w:snapToGrid w:val="0"/>
        <w:jc w:val="left"/>
        <w:rPr>
          <w:sz w:val="22"/>
        </w:rPr>
      </w:pPr>
    </w:p>
    <w:p w:rsidR="00EB2C08" w:rsidRDefault="00EB2C08" w:rsidP="00EB2C08">
      <w:pPr>
        <w:snapToGrid w:val="0"/>
        <w:jc w:val="left"/>
        <w:rPr>
          <w:sz w:val="22"/>
        </w:rPr>
      </w:pPr>
    </w:p>
    <w:p w:rsidR="00EB2C08" w:rsidRPr="00631A76" w:rsidRDefault="00EB2C08" w:rsidP="00EB2C08">
      <w:pPr>
        <w:snapToGrid w:val="0"/>
        <w:rPr>
          <w:rFonts w:ascii="HGSｺﾞｼｯｸE" w:eastAsia="HGSｺﾞｼｯｸE" w:hAnsi="HGSｺﾞｼｯｸE"/>
          <w:b/>
          <w:sz w:val="22"/>
        </w:rPr>
      </w:pPr>
      <w:r w:rsidRPr="00631A76">
        <w:rPr>
          <w:rFonts w:ascii="HGSｺﾞｼｯｸE" w:eastAsia="HGSｺﾞｼｯｸE" w:hAnsi="HGSｺﾞｼｯｸE" w:hint="eastAsia"/>
          <w:b/>
          <w:sz w:val="22"/>
        </w:rPr>
        <w:t>児童発達支援ガイドライン及び放課後等デイサービスガイドラインの</w:t>
      </w:r>
    </w:p>
    <w:p w:rsidR="00EB2C08" w:rsidRPr="00631A76" w:rsidRDefault="00EB2C08" w:rsidP="00EB2C08">
      <w:pPr>
        <w:snapToGrid w:val="0"/>
        <w:rPr>
          <w:rFonts w:ascii="HGSｺﾞｼｯｸE" w:eastAsia="HGSｺﾞｼｯｸE" w:hAnsi="HGSｺﾞｼｯｸE"/>
          <w:b/>
          <w:sz w:val="22"/>
        </w:rPr>
      </w:pPr>
      <w:r w:rsidRPr="00631A76">
        <w:rPr>
          <w:rFonts w:ascii="HGSｺﾞｼｯｸE" w:eastAsia="HGSｺﾞｼｯｸE" w:hAnsi="HGSｺﾞｼｯｸE" w:hint="eastAsia"/>
          <w:b/>
          <w:sz w:val="22"/>
        </w:rPr>
        <w:t>自己評価の実施及び公表状況について</w:t>
      </w:r>
    </w:p>
    <w:p w:rsidR="00EB2C08" w:rsidRDefault="00EB2C08" w:rsidP="00EB2C08">
      <w:pPr>
        <w:snapToGrid w:val="0"/>
        <w:jc w:val="both"/>
        <w:rPr>
          <w:sz w:val="22"/>
        </w:rPr>
      </w:pPr>
    </w:p>
    <w:p w:rsidR="00D876D3" w:rsidRPr="00631A76" w:rsidRDefault="00827742" w:rsidP="00827742">
      <w:pPr>
        <w:snapToGrid w:val="0"/>
        <w:jc w:val="both"/>
      </w:pPr>
      <w:r>
        <w:rPr>
          <w:rFonts w:hint="eastAsia"/>
          <w:sz w:val="22"/>
        </w:rPr>
        <w:t xml:space="preserve">　</w:t>
      </w:r>
      <w:r w:rsidRPr="00631A76">
        <w:rPr>
          <w:rFonts w:hint="eastAsia"/>
        </w:rPr>
        <w:t>平素より、板橋区の障がい児（者）福祉にご理解とご協力をいただき、誠にありがとうございます。</w:t>
      </w:r>
    </w:p>
    <w:p w:rsidR="00827742" w:rsidRPr="00631A76" w:rsidRDefault="00827742" w:rsidP="00827742">
      <w:pPr>
        <w:snapToGrid w:val="0"/>
        <w:jc w:val="both"/>
      </w:pPr>
      <w:r w:rsidRPr="00631A76">
        <w:rPr>
          <w:rFonts w:hint="eastAsia"/>
        </w:rPr>
        <w:t xml:space="preserve">　標記について、「児童福祉法に基づく指定通所支援の事業等の人員、設備及び運営に関する基準」（平成２４年厚生労働省令第１５号。「以下「基準省令」という。」の改正に伴い、児童発達支援事業者及び放課後等デイサービス事業者は、</w:t>
      </w:r>
      <w:r w:rsidR="00826F10" w:rsidRPr="00631A76">
        <w:rPr>
          <w:rFonts w:hint="eastAsia"/>
        </w:rPr>
        <w:t>事業所の体制等について質の評価を行い、改善を図るとともに、質の評価及び改善の内容（以下「自己評価結果等」という。）をおおむね１年に１回以上、インターネットの利用その他の方法で公表する</w:t>
      </w:r>
      <w:r w:rsidR="00D04719" w:rsidRPr="00631A76">
        <w:rPr>
          <w:rFonts w:hint="eastAsia"/>
        </w:rPr>
        <w:t>ことが義務付けられました（基準省令第２６条第５項、第５４条の５、第５４条の９、第７１条、第７１条の２及び第７１条の６）。</w:t>
      </w:r>
    </w:p>
    <w:p w:rsidR="00D04719" w:rsidRPr="00631A76" w:rsidRDefault="00D04719" w:rsidP="00827742">
      <w:pPr>
        <w:snapToGrid w:val="0"/>
        <w:jc w:val="both"/>
      </w:pPr>
      <w:r w:rsidRPr="00631A76">
        <w:rPr>
          <w:rFonts w:hint="eastAsia"/>
        </w:rPr>
        <w:t xml:space="preserve">　これに伴い、</w:t>
      </w:r>
      <w:r w:rsidRPr="00631A76">
        <w:rPr>
          <w:rFonts w:hint="eastAsia"/>
          <w:b/>
          <w:u w:val="single"/>
        </w:rPr>
        <w:t>自己評価結果等の公表について届出されていない場</w:t>
      </w:r>
      <w:r w:rsidRPr="00B7736C">
        <w:rPr>
          <w:rFonts w:hint="eastAsia"/>
          <w:b/>
          <w:u w:val="single"/>
        </w:rPr>
        <w:t>合は、自己評価結果等未公表減算の対象</w:t>
      </w:r>
      <w:r w:rsidRPr="00631A76">
        <w:rPr>
          <w:rFonts w:hint="eastAsia"/>
        </w:rPr>
        <w:t>となり、届出がされていない月から当該状態が解消に至った月まで、障害児全員について減算されることとされています。</w:t>
      </w:r>
    </w:p>
    <w:p w:rsidR="00631A76" w:rsidRDefault="00D04719" w:rsidP="00827742">
      <w:pPr>
        <w:snapToGrid w:val="0"/>
        <w:jc w:val="both"/>
      </w:pPr>
      <w:r w:rsidRPr="00631A76">
        <w:rPr>
          <w:rFonts w:hint="eastAsia"/>
        </w:rPr>
        <w:t xml:space="preserve">　公表及び届出は、毎年実施することが必要であり、具体的な公表及び届出の提出期限について、板橋区では下記のとおり取り扱うこととしたので、遺漏なきようご対応いただくようお願いいたします。</w:t>
      </w:r>
    </w:p>
    <w:p w:rsidR="00B7736C" w:rsidRDefault="00347EE1" w:rsidP="00B7736C">
      <w:pPr>
        <w:snapToGrid w:val="0"/>
        <w:jc w:val="both"/>
      </w:pPr>
      <w:r>
        <w:rPr>
          <w:rFonts w:hint="eastAsia"/>
        </w:rPr>
        <w:t xml:space="preserve">　なお、</w:t>
      </w:r>
      <w:r w:rsidRPr="00B7736C">
        <w:rPr>
          <w:rFonts w:hint="eastAsia"/>
          <w:b/>
          <w:u w:val="single"/>
        </w:rPr>
        <w:t>新型コロナウイルス感染症の感染拡大により自己評価が困難になっている事業所については、</w:t>
      </w:r>
      <w:r>
        <w:rPr>
          <w:rFonts w:hint="eastAsia"/>
        </w:rPr>
        <w:t>「新型コロナウイルス感染症防止のための障害児通所支援に係るQ＆Aについて（令和３年９月２２日版）」（令和３年９月2</w:t>
      </w:r>
      <w:r>
        <w:t>2</w:t>
      </w:r>
      <w:r>
        <w:rPr>
          <w:rFonts w:hint="eastAsia"/>
        </w:rPr>
        <w:t>日付け厚生労働省社会・援護局障害保健福祉部障害福祉課事務連絡）において、</w:t>
      </w:r>
      <w:r w:rsidRPr="00B7736C">
        <w:rPr>
          <w:rFonts w:hint="eastAsia"/>
          <w:b/>
          <w:u w:val="single"/>
        </w:rPr>
        <w:t>自己評価結果等未公表減算を算定しないものと示されております</w:t>
      </w:r>
      <w:r>
        <w:rPr>
          <w:rFonts w:hint="eastAsia"/>
        </w:rPr>
        <w:t>。これに基づき、</w:t>
      </w:r>
      <w:r w:rsidR="00B7736C" w:rsidRPr="00631A76">
        <w:rPr>
          <w:rFonts w:hint="eastAsia"/>
        </w:rPr>
        <w:t>板橋区では下記のとおり取り扱う</w:t>
      </w:r>
      <w:r w:rsidR="00B7736C">
        <w:rPr>
          <w:rFonts w:hint="eastAsia"/>
        </w:rPr>
        <w:t>こ</w:t>
      </w:r>
      <w:r w:rsidR="00031041">
        <w:rPr>
          <w:rFonts w:hint="eastAsia"/>
        </w:rPr>
        <w:t>ととしましたので</w:t>
      </w:r>
      <w:r w:rsidR="00B7736C">
        <w:rPr>
          <w:rFonts w:hint="eastAsia"/>
        </w:rPr>
        <w:t>、あわせてお知らせいたします。</w:t>
      </w:r>
    </w:p>
    <w:p w:rsidR="00D04719" w:rsidRDefault="00D04719" w:rsidP="00D04719">
      <w:pPr>
        <w:pStyle w:val="a3"/>
      </w:pPr>
      <w:r w:rsidRPr="00631A76">
        <w:rPr>
          <w:rFonts w:hint="eastAsia"/>
          <w:sz w:val="21"/>
        </w:rPr>
        <w:t>記</w:t>
      </w:r>
    </w:p>
    <w:p w:rsidR="003A1FBD" w:rsidRDefault="003A1FBD" w:rsidP="003A1FBD">
      <w:pPr>
        <w:jc w:val="left"/>
        <w:rPr>
          <w:rFonts w:ascii="HGSｺﾞｼｯｸE" w:eastAsia="HGSｺﾞｼｯｸE" w:hAnsi="HGSｺﾞｼｯｸE"/>
          <w:b/>
        </w:rPr>
      </w:pPr>
      <w:r w:rsidRPr="00631A76">
        <w:rPr>
          <w:rFonts w:ascii="HGSｺﾞｼｯｸE" w:eastAsia="HGSｺﾞｼｯｸE" w:hAnsi="HGSｺﾞｼｯｸE" w:hint="eastAsia"/>
          <w:b/>
          <w:sz w:val="22"/>
        </w:rPr>
        <w:t>１ 対象事業所</w:t>
      </w:r>
    </w:p>
    <w:p w:rsidR="003A1FBD" w:rsidRPr="003A1FBD" w:rsidRDefault="003A1FBD" w:rsidP="003A1FBD">
      <w:pPr>
        <w:jc w:val="left"/>
        <w:rPr>
          <w:rFonts w:asciiTheme="minorEastAsia" w:hAnsiTheme="minorEastAsia"/>
        </w:rPr>
      </w:pPr>
      <w:r>
        <w:rPr>
          <w:rFonts w:ascii="HGSｺﾞｼｯｸE" w:eastAsia="HGSｺﾞｼｯｸE" w:hAnsi="HGSｺﾞｼｯｸE" w:hint="eastAsia"/>
          <w:b/>
        </w:rPr>
        <w:t xml:space="preserve">　</w:t>
      </w:r>
      <w:r>
        <w:rPr>
          <w:rFonts w:asciiTheme="minorEastAsia" w:hAnsiTheme="minorEastAsia" w:hint="eastAsia"/>
        </w:rPr>
        <w:t>児童発達支援、放課後等デイサービスの事業所</w:t>
      </w:r>
    </w:p>
    <w:p w:rsidR="006011A8" w:rsidRDefault="006011A8" w:rsidP="003A1FBD">
      <w:pPr>
        <w:jc w:val="left"/>
      </w:pPr>
    </w:p>
    <w:p w:rsidR="003A1FBD" w:rsidRDefault="003A1FBD" w:rsidP="003A1FBD">
      <w:pPr>
        <w:jc w:val="left"/>
        <w:rPr>
          <w:rFonts w:ascii="HGPｺﾞｼｯｸE" w:eastAsia="HGPｺﾞｼｯｸE" w:hAnsi="HGPｺﾞｼｯｸE"/>
          <w:b/>
          <w:sz w:val="22"/>
        </w:rPr>
      </w:pPr>
      <w:r>
        <w:rPr>
          <w:rFonts w:ascii="HGPｺﾞｼｯｸE" w:eastAsia="HGPｺﾞｼｯｸE" w:hAnsi="HGPｺﾞｼｯｸE" w:hint="eastAsia"/>
          <w:b/>
          <w:sz w:val="22"/>
        </w:rPr>
        <w:t>２　公表時期（届出時期）、提出期限</w:t>
      </w:r>
    </w:p>
    <w:p w:rsidR="003A1FBD" w:rsidRPr="00631A76" w:rsidRDefault="003A1FBD" w:rsidP="003A1FBD">
      <w:pPr>
        <w:ind w:left="440" w:hangingChars="200" w:hanging="440"/>
        <w:jc w:val="left"/>
        <w:rPr>
          <w:rFonts w:ascii="ＭＳ 明朝" w:eastAsia="ＭＳ 明朝" w:hAnsi="ＭＳ 明朝"/>
        </w:rPr>
      </w:pPr>
      <w:r>
        <w:rPr>
          <w:rFonts w:ascii="ＭＳ 明朝" w:eastAsia="ＭＳ 明朝" w:hAnsi="ＭＳ 明朝" w:hint="eastAsia"/>
          <w:sz w:val="22"/>
        </w:rPr>
        <w:t xml:space="preserve">　</w:t>
      </w:r>
      <w:r w:rsidRPr="00631A76">
        <w:rPr>
          <w:rFonts w:ascii="ＭＳ 明朝" w:eastAsia="ＭＳ 明朝" w:hAnsi="ＭＳ 明朝" w:hint="eastAsia"/>
        </w:rPr>
        <w:t>新たに事業所の指定を受けた日または前回の公表の実施時期から１年以内に公表</w:t>
      </w:r>
      <w:r w:rsidR="00631A76">
        <w:rPr>
          <w:rFonts w:ascii="ＭＳ 明朝" w:eastAsia="ＭＳ 明朝" w:hAnsi="ＭＳ 明朝" w:hint="eastAsia"/>
        </w:rPr>
        <w:t>し、</w:t>
      </w:r>
    </w:p>
    <w:p w:rsidR="00330847" w:rsidRDefault="003A1FBD" w:rsidP="00631A76">
      <w:pPr>
        <w:ind w:left="420" w:hangingChars="200" w:hanging="420"/>
        <w:jc w:val="left"/>
        <w:rPr>
          <w:rFonts w:ascii="ＭＳ 明朝" w:eastAsia="ＭＳ 明朝" w:hAnsi="ＭＳ 明朝"/>
        </w:rPr>
      </w:pPr>
      <w:r w:rsidRPr="00631A76">
        <w:rPr>
          <w:rFonts w:ascii="ＭＳ 明朝" w:eastAsia="ＭＳ 明朝" w:hAnsi="ＭＳ 明朝" w:hint="eastAsia"/>
        </w:rPr>
        <w:t>区への変更届の提出は、前回の公表の実施時期から１年１か月以内に行ってください。</w:t>
      </w:r>
    </w:p>
    <w:p w:rsidR="00031041" w:rsidRDefault="00031041" w:rsidP="00631A76">
      <w:pPr>
        <w:ind w:left="420" w:hangingChars="200" w:hanging="420"/>
        <w:jc w:val="left"/>
        <w:rPr>
          <w:rFonts w:ascii="ＭＳ 明朝" w:eastAsia="ＭＳ 明朝" w:hAnsi="ＭＳ 明朝"/>
        </w:rPr>
      </w:pPr>
    </w:p>
    <w:p w:rsidR="00031041" w:rsidRPr="00031041" w:rsidRDefault="00031041" w:rsidP="00631A76">
      <w:pPr>
        <w:ind w:left="420" w:hangingChars="200" w:hanging="420"/>
        <w:jc w:val="left"/>
        <w:rPr>
          <w:rFonts w:ascii="ＭＳ 明朝" w:eastAsia="ＭＳ 明朝" w:hAnsi="ＭＳ 明朝"/>
          <w:u w:val="single"/>
        </w:rPr>
      </w:pPr>
      <w:r>
        <w:rPr>
          <w:rFonts w:ascii="ＭＳ 明朝" w:eastAsia="ＭＳ 明朝" w:hAnsi="ＭＳ 明朝" w:hint="eastAsia"/>
        </w:rPr>
        <w:t xml:space="preserve">　</w:t>
      </w:r>
      <w:r w:rsidRPr="00031041">
        <w:rPr>
          <w:rFonts w:ascii="ＭＳ 明朝" w:eastAsia="ＭＳ 明朝" w:hAnsi="ＭＳ 明朝" w:hint="eastAsia"/>
          <w:u w:val="single"/>
        </w:rPr>
        <w:t>なお、新型コロナウイルス感染症への対応のため自己評価が困難となっている場合につ</w:t>
      </w:r>
    </w:p>
    <w:p w:rsidR="00031041" w:rsidRPr="00031041" w:rsidRDefault="00031041" w:rsidP="00631A76">
      <w:pPr>
        <w:ind w:left="420" w:hangingChars="200" w:hanging="420"/>
        <w:jc w:val="left"/>
        <w:rPr>
          <w:rFonts w:ascii="ＭＳ 明朝" w:eastAsia="ＭＳ 明朝" w:hAnsi="ＭＳ 明朝"/>
          <w:u w:val="single"/>
        </w:rPr>
      </w:pPr>
      <w:r w:rsidRPr="00031041">
        <w:rPr>
          <w:rFonts w:ascii="ＭＳ 明朝" w:eastAsia="ＭＳ 明朝" w:hAnsi="ＭＳ 明朝" w:hint="eastAsia"/>
          <w:u w:val="single"/>
        </w:rPr>
        <w:t>いては、別添「新型コロナウイルス感染症への対応に係る自己評価結果公表等の遅延理由</w:t>
      </w:r>
    </w:p>
    <w:p w:rsidR="00031041" w:rsidRPr="00631A76" w:rsidRDefault="00031041" w:rsidP="00631A76">
      <w:pPr>
        <w:ind w:left="420" w:hangingChars="200" w:hanging="420"/>
        <w:jc w:val="left"/>
        <w:rPr>
          <w:rFonts w:ascii="ＭＳ 明朝" w:eastAsia="ＭＳ 明朝" w:hAnsi="ＭＳ 明朝"/>
        </w:rPr>
      </w:pPr>
      <w:r w:rsidRPr="00031041">
        <w:rPr>
          <w:rFonts w:ascii="ＭＳ 明朝" w:eastAsia="ＭＳ 明朝" w:hAnsi="ＭＳ 明朝" w:hint="eastAsia"/>
          <w:u w:val="single"/>
        </w:rPr>
        <w:t>書」及びこの根拠となる資料を添付してください</w:t>
      </w:r>
      <w:r>
        <w:rPr>
          <w:rFonts w:ascii="ＭＳ 明朝" w:eastAsia="ＭＳ 明朝" w:hAnsi="ＭＳ 明朝" w:hint="eastAsia"/>
        </w:rPr>
        <w:t>。</w:t>
      </w:r>
    </w:p>
    <w:p w:rsidR="00031041" w:rsidRDefault="00031041" w:rsidP="00D04719">
      <w:pPr>
        <w:jc w:val="left"/>
        <w:rPr>
          <w:rFonts w:ascii="HGSｺﾞｼｯｸE" w:eastAsia="HGSｺﾞｼｯｸE" w:hAnsi="HGSｺﾞｼｯｸE"/>
          <w:b/>
        </w:rPr>
      </w:pPr>
    </w:p>
    <w:p w:rsidR="00D04719" w:rsidRPr="00631A76" w:rsidRDefault="003A1FBD" w:rsidP="00D04719">
      <w:pPr>
        <w:jc w:val="left"/>
        <w:rPr>
          <w:rFonts w:ascii="HGSｺﾞｼｯｸE" w:eastAsia="HGSｺﾞｼｯｸE" w:hAnsi="HGSｺﾞｼｯｸE"/>
          <w:b/>
          <w:sz w:val="22"/>
        </w:rPr>
      </w:pPr>
      <w:r w:rsidRPr="00631A76">
        <w:rPr>
          <w:rFonts w:ascii="HGSｺﾞｼｯｸE" w:eastAsia="HGSｺﾞｼｯｸE" w:hAnsi="HGSｺﾞｼｯｸE" w:hint="eastAsia"/>
          <w:b/>
          <w:sz w:val="22"/>
        </w:rPr>
        <w:t>３</w:t>
      </w:r>
      <w:r w:rsidR="00E90D23" w:rsidRPr="00631A76">
        <w:rPr>
          <w:rFonts w:ascii="HGSｺﾞｼｯｸE" w:eastAsia="HGSｺﾞｼｯｸE" w:hAnsi="HGSｺﾞｼｯｸE" w:hint="eastAsia"/>
          <w:b/>
          <w:sz w:val="22"/>
        </w:rPr>
        <w:t xml:space="preserve"> </w:t>
      </w:r>
      <w:r w:rsidR="00031041">
        <w:rPr>
          <w:rFonts w:ascii="HGSｺﾞｼｯｸE" w:eastAsia="HGSｺﾞｼｯｸE" w:hAnsi="HGSｺﾞｼｯｸE" w:hint="eastAsia"/>
          <w:b/>
          <w:sz w:val="22"/>
        </w:rPr>
        <w:t>公表方法</w:t>
      </w:r>
    </w:p>
    <w:p w:rsidR="00D04719" w:rsidRDefault="00D04719" w:rsidP="00D04719">
      <w:pPr>
        <w:jc w:val="left"/>
      </w:pPr>
      <w:r>
        <w:rPr>
          <w:rFonts w:hint="eastAsia"/>
        </w:rPr>
        <w:t xml:space="preserve">　</w:t>
      </w:r>
      <w:r w:rsidRPr="00F00125">
        <w:rPr>
          <w:rFonts w:hint="eastAsia"/>
          <w:u w:val="single"/>
        </w:rPr>
        <w:t>公表方法については、原則インターネットを利用すること</w:t>
      </w:r>
      <w:r>
        <w:rPr>
          <w:rFonts w:hint="eastAsia"/>
        </w:rPr>
        <w:t>。事業所のホームページ等がない場合は、独立行政法人福祉医療機構が運営するWAM　NETを活用（※）するなど、工夫すること。</w:t>
      </w:r>
    </w:p>
    <w:p w:rsidR="00D04719" w:rsidRDefault="006011A8" w:rsidP="006011A8">
      <w:pPr>
        <w:ind w:left="420" w:hangingChars="200" w:hanging="420"/>
        <w:jc w:val="left"/>
      </w:pPr>
      <w:r>
        <w:rPr>
          <w:rFonts w:hint="eastAsia"/>
        </w:rPr>
        <w:t>（※）WAM　NETで登録する事業所情報の「サービス内容」の「利用者等の意見を把握する体制、第三者による評価の実施状況等」にある「第三者評価の結果」の欄にPDFを掲載することで、インターネットでの公表を行ったものとみなします。</w:t>
      </w:r>
    </w:p>
    <w:p w:rsidR="006011A8" w:rsidRDefault="006011A8" w:rsidP="006011A8">
      <w:pPr>
        <w:ind w:left="420" w:hangingChars="200" w:hanging="420"/>
        <w:jc w:val="left"/>
        <w:rPr>
          <w:rFonts w:ascii="ＭＳ 明朝" w:eastAsia="ＭＳ 明朝" w:hAnsi="ＭＳ 明朝" w:cs="ＭＳ 明朝"/>
        </w:rPr>
      </w:pPr>
    </w:p>
    <w:p w:rsidR="006011A8" w:rsidRDefault="006011A8" w:rsidP="006011A8">
      <w:pPr>
        <w:ind w:left="420" w:hangingChars="200" w:hanging="420"/>
        <w:jc w:val="left"/>
        <w:rPr>
          <w:rFonts w:ascii="ＭＳ 明朝" w:eastAsia="ＭＳ 明朝" w:hAnsi="ＭＳ 明朝" w:cs="ＭＳ 明朝"/>
        </w:rPr>
      </w:pPr>
      <w:r>
        <w:rPr>
          <w:rFonts w:ascii="ＭＳ 明朝" w:eastAsia="ＭＳ 明朝" w:hAnsi="ＭＳ 明朝" w:cs="ＭＳ 明朝" w:hint="eastAsia"/>
        </w:rPr>
        <w:t>＜公表時の注意点＞</w:t>
      </w:r>
    </w:p>
    <w:p w:rsidR="00134362" w:rsidRPr="00031041" w:rsidRDefault="00031041" w:rsidP="00031041">
      <w:pPr>
        <w:jc w:val="left"/>
        <w:rPr>
          <w:rFonts w:ascii="ＭＳ 明朝" w:eastAsia="ＭＳ 明朝" w:hAnsi="ＭＳ 明朝" w:cs="ＭＳ 明朝"/>
        </w:rPr>
      </w:pPr>
      <w:r>
        <w:rPr>
          <w:rFonts w:ascii="ＭＳ 明朝" w:eastAsia="ＭＳ 明朝" w:hAnsi="ＭＳ 明朝" w:cs="ＭＳ 明朝" w:hint="eastAsia"/>
        </w:rPr>
        <w:t>・</w:t>
      </w:r>
      <w:r w:rsidR="00134362" w:rsidRPr="00031041">
        <w:rPr>
          <w:rFonts w:ascii="ＭＳ 明朝" w:eastAsia="ＭＳ 明朝" w:hAnsi="ＭＳ 明朝" w:cs="ＭＳ 明朝" w:hint="eastAsia"/>
        </w:rPr>
        <w:t>公表にあたっては、セキュリティ保護のあるサイト等（F</w:t>
      </w:r>
      <w:r w:rsidR="00134362" w:rsidRPr="00031041">
        <w:rPr>
          <w:rFonts w:ascii="ＭＳ 明朝" w:eastAsia="ＭＳ 明朝" w:hAnsi="ＭＳ 明朝" w:cs="ＭＳ 明朝"/>
        </w:rPr>
        <w:t>acebook</w:t>
      </w:r>
      <w:r w:rsidR="00134362" w:rsidRPr="00031041">
        <w:rPr>
          <w:rFonts w:ascii="ＭＳ 明朝" w:eastAsia="ＭＳ 明朝" w:hAnsi="ＭＳ 明朝" w:cs="ＭＳ 明朝" w:hint="eastAsia"/>
        </w:rPr>
        <w:t>等、閲覧制限のあるサイトは不可）に掲載し、広く公表されるようにすること。</w:t>
      </w:r>
    </w:p>
    <w:p w:rsidR="006011A8" w:rsidRPr="00031041" w:rsidRDefault="00031041" w:rsidP="00031041">
      <w:pPr>
        <w:jc w:val="left"/>
        <w:rPr>
          <w:sz w:val="22"/>
        </w:rPr>
      </w:pPr>
      <w:r>
        <w:rPr>
          <w:rFonts w:ascii="ＭＳ 明朝" w:eastAsia="ＭＳ 明朝" w:hAnsi="ＭＳ 明朝" w:cs="ＭＳ 明朝" w:hint="eastAsia"/>
          <w:u w:val="single"/>
        </w:rPr>
        <w:t>・</w:t>
      </w:r>
      <w:r w:rsidR="006011A8" w:rsidRPr="00031041">
        <w:rPr>
          <w:rFonts w:ascii="ＭＳ 明朝" w:eastAsia="ＭＳ 明朝" w:hAnsi="ＭＳ 明朝" w:cs="ＭＳ 明朝" w:hint="eastAsia"/>
          <w:u w:val="single"/>
        </w:rPr>
        <w:t>保護者への</w:t>
      </w:r>
      <w:r w:rsidR="0090037A" w:rsidRPr="00031041">
        <w:rPr>
          <w:rFonts w:ascii="ＭＳ 明朝" w:eastAsia="ＭＳ 明朝" w:hAnsi="ＭＳ 明朝" w:cs="ＭＳ 明朝" w:hint="eastAsia"/>
          <w:u w:val="single"/>
        </w:rPr>
        <w:t>結果周知や施設内での掲示等の特定の者しか見ることができないものについては、公表したこととならない</w:t>
      </w:r>
      <w:r w:rsidR="0090037A" w:rsidRPr="00031041">
        <w:rPr>
          <w:rFonts w:ascii="ＭＳ 明朝" w:eastAsia="ＭＳ 明朝" w:hAnsi="ＭＳ 明朝" w:cs="ＭＳ 明朝" w:hint="eastAsia"/>
        </w:rPr>
        <w:t>点に留意すること。</w:t>
      </w:r>
    </w:p>
    <w:p w:rsidR="0090037A" w:rsidRPr="00031041" w:rsidRDefault="00031041" w:rsidP="00031041">
      <w:pPr>
        <w:jc w:val="left"/>
        <w:rPr>
          <w:sz w:val="22"/>
        </w:rPr>
      </w:pPr>
      <w:r>
        <w:rPr>
          <w:rFonts w:ascii="ＭＳ 明朝" w:eastAsia="ＭＳ 明朝" w:hAnsi="ＭＳ 明朝" w:cs="ＭＳ 明朝" w:hint="eastAsia"/>
        </w:rPr>
        <w:t>・</w:t>
      </w:r>
      <w:r w:rsidR="0090037A" w:rsidRPr="00031041">
        <w:rPr>
          <w:rFonts w:ascii="ＭＳ 明朝" w:eastAsia="ＭＳ 明朝" w:hAnsi="ＭＳ 明朝" w:cs="ＭＳ 明朝" w:hint="eastAsia"/>
        </w:rPr>
        <w:t>公表時には、</w:t>
      </w:r>
      <w:r w:rsidR="0090037A" w:rsidRPr="00031041">
        <w:rPr>
          <w:rFonts w:ascii="ＭＳ 明朝" w:eastAsia="ＭＳ 明朝" w:hAnsi="ＭＳ 明朝" w:cs="ＭＳ 明朝" w:hint="eastAsia"/>
          <w:b/>
          <w:u w:val="single"/>
        </w:rPr>
        <w:t>評価の実施時期と公表の実施時期が分かるように掲載</w:t>
      </w:r>
      <w:r w:rsidR="0090037A" w:rsidRPr="00031041">
        <w:rPr>
          <w:rFonts w:ascii="ＭＳ 明朝" w:eastAsia="ＭＳ 明朝" w:hAnsi="ＭＳ 明朝" w:cs="ＭＳ 明朝" w:hint="eastAsia"/>
        </w:rPr>
        <w:t>すること。</w:t>
      </w:r>
    </w:p>
    <w:p w:rsidR="003A1FBD" w:rsidRPr="00031041" w:rsidRDefault="00031041" w:rsidP="00031041">
      <w:pPr>
        <w:jc w:val="left"/>
        <w:rPr>
          <w:sz w:val="22"/>
        </w:rPr>
      </w:pPr>
      <w:r>
        <w:rPr>
          <w:rFonts w:ascii="ＭＳ 明朝" w:eastAsia="ＭＳ 明朝" w:hAnsi="ＭＳ 明朝" w:cs="ＭＳ 明朝" w:hint="eastAsia"/>
        </w:rPr>
        <w:t>・</w:t>
      </w:r>
      <w:r w:rsidR="00F216F8" w:rsidRPr="00031041">
        <w:rPr>
          <w:rFonts w:ascii="ＭＳ 明朝" w:eastAsia="ＭＳ 明朝" w:hAnsi="ＭＳ 明朝" w:cs="ＭＳ 明朝" w:hint="eastAsia"/>
        </w:rPr>
        <w:t>過去に公表した自己評価結果のデータについても同じWEBページ上に掲載し、前回の公表の時期から１年以内に公表されているかどうかを客観的に確認できるようにすること。</w:t>
      </w:r>
    </w:p>
    <w:p w:rsidR="003A1FBD" w:rsidRDefault="003A1FBD" w:rsidP="003A1FBD">
      <w:pPr>
        <w:jc w:val="left"/>
        <w:rPr>
          <w:rFonts w:ascii="HGPｺﾞｼｯｸE" w:eastAsia="HGPｺﾞｼｯｸE" w:hAnsi="HGPｺﾞｼｯｸE"/>
          <w:b/>
          <w:sz w:val="22"/>
        </w:rPr>
      </w:pPr>
    </w:p>
    <w:p w:rsidR="00710E00" w:rsidRPr="00631A76" w:rsidRDefault="00631A76" w:rsidP="00BE7637">
      <w:pPr>
        <w:jc w:val="left"/>
        <w:rPr>
          <w:rFonts w:ascii="HGSｺﾞｼｯｸE" w:eastAsia="HGSｺﾞｼｯｸE" w:hAnsi="HGSｺﾞｼｯｸE"/>
          <w:b/>
          <w:sz w:val="22"/>
        </w:rPr>
      </w:pPr>
      <w:r>
        <w:rPr>
          <w:rFonts w:ascii="HGSｺﾞｼｯｸE" w:eastAsia="HGSｺﾞｼｯｸE" w:hAnsi="HGSｺﾞｼｯｸE" w:hint="eastAsia"/>
          <w:b/>
          <w:sz w:val="22"/>
        </w:rPr>
        <w:t xml:space="preserve">４ </w:t>
      </w:r>
      <w:r w:rsidR="003A1FBD" w:rsidRPr="00631A76">
        <w:rPr>
          <w:rFonts w:ascii="HGSｺﾞｼｯｸE" w:eastAsia="HGSｺﾞｼｯｸE" w:hAnsi="HGSｺﾞｼｯｸE" w:hint="eastAsia"/>
          <w:b/>
          <w:sz w:val="22"/>
        </w:rPr>
        <w:t>区への提出方法</w:t>
      </w:r>
      <w:r w:rsidR="00710E00" w:rsidRPr="00631A76">
        <w:rPr>
          <w:rFonts w:ascii="HGSｺﾞｼｯｸE" w:eastAsia="HGSｺﾞｼｯｸE" w:hAnsi="HGSｺﾞｼｯｸE" w:hint="eastAsia"/>
          <w:b/>
          <w:sz w:val="22"/>
        </w:rPr>
        <w:t>等</w:t>
      </w:r>
    </w:p>
    <w:p w:rsidR="00435601" w:rsidRPr="00631A76" w:rsidRDefault="00710E00" w:rsidP="00BE7637">
      <w:pPr>
        <w:jc w:val="left"/>
        <w:rPr>
          <w:rFonts w:ascii="HGPｺﾞｼｯｸE" w:eastAsia="HGPｺﾞｼｯｸE" w:hAnsi="HGPｺﾞｼｯｸE"/>
          <w:b/>
          <w:szCs w:val="21"/>
        </w:rPr>
      </w:pPr>
      <w:r w:rsidRPr="00631A76">
        <w:rPr>
          <w:rFonts w:hint="eastAsia"/>
          <w:szCs w:val="21"/>
        </w:rPr>
        <w:t>（１）</w:t>
      </w:r>
      <w:r w:rsidR="00DA44AB" w:rsidRPr="00631A76">
        <w:rPr>
          <w:rFonts w:hint="eastAsia"/>
          <w:szCs w:val="21"/>
        </w:rPr>
        <w:t>提出</w:t>
      </w:r>
      <w:r w:rsidR="00435601" w:rsidRPr="00631A76">
        <w:rPr>
          <w:rFonts w:hint="eastAsia"/>
          <w:szCs w:val="21"/>
        </w:rPr>
        <w:t>書</w:t>
      </w:r>
      <w:bookmarkStart w:id="0" w:name="_GoBack"/>
      <w:bookmarkEnd w:id="0"/>
      <w:r w:rsidR="00435601" w:rsidRPr="00631A76">
        <w:rPr>
          <w:rFonts w:hint="eastAsia"/>
          <w:szCs w:val="21"/>
        </w:rPr>
        <w:t>類</w:t>
      </w:r>
    </w:p>
    <w:p w:rsidR="00BE7637" w:rsidRPr="00631A76" w:rsidRDefault="006B755B" w:rsidP="00BE7637">
      <w:pPr>
        <w:jc w:val="left"/>
        <w:rPr>
          <w:rFonts w:ascii="HGPｺﾞｼｯｸE" w:eastAsia="HGPｺﾞｼｯｸE" w:hAnsi="HGPｺﾞｼｯｸE"/>
          <w:b/>
          <w:szCs w:val="21"/>
        </w:rPr>
      </w:pPr>
      <w:hyperlink w:anchor="_top" w:history="1">
        <w:r w:rsidR="00BE7637" w:rsidRPr="00631A76">
          <w:rPr>
            <w:rStyle w:val="a8"/>
            <w:rFonts w:ascii="ＭＳ 明朝" w:eastAsia="ＭＳ 明朝" w:hAnsi="ＭＳ 明朝"/>
            <w:szCs w:val="21"/>
          </w:rPr>
          <w:t>板橋区ホームページ</w:t>
        </w:r>
      </w:hyperlink>
      <w:r w:rsidR="00BE7637" w:rsidRPr="00631A76">
        <w:rPr>
          <w:rFonts w:ascii="ＭＳ 明朝" w:eastAsia="ＭＳ 明朝" w:hAnsi="ＭＳ 明朝" w:hint="eastAsia"/>
          <w:szCs w:val="21"/>
        </w:rPr>
        <w:t>に掲載している「変更届出書」をダウンロードの上、必要書類一式を提出してください。</w:t>
      </w:r>
    </w:p>
    <w:p w:rsidR="00BE7637" w:rsidRPr="00631A76" w:rsidRDefault="00BE7637" w:rsidP="00BE7637">
      <w:pPr>
        <w:jc w:val="left"/>
        <w:rPr>
          <w:rFonts w:ascii="ＭＳ 明朝" w:eastAsia="ＭＳ 明朝" w:hAnsi="ＭＳ 明朝"/>
          <w:szCs w:val="21"/>
        </w:rPr>
      </w:pPr>
      <w:r w:rsidRPr="00631A76">
        <w:rPr>
          <w:rFonts w:ascii="ＭＳ 明朝" w:eastAsia="ＭＳ 明朝" w:hAnsi="ＭＳ 明朝" w:hint="eastAsia"/>
          <w:szCs w:val="21"/>
        </w:rPr>
        <w:t>①</w:t>
      </w:r>
      <w:r w:rsidRPr="00631A76">
        <w:rPr>
          <w:rFonts w:ascii="ＭＳ 明朝" w:eastAsia="ＭＳ 明朝" w:hAnsi="ＭＳ 明朝" w:hint="eastAsia"/>
          <w:szCs w:val="21"/>
          <w:shd w:val="pct15" w:color="auto" w:fill="FFFFFF"/>
        </w:rPr>
        <w:t>変更届出書</w:t>
      </w:r>
      <w:r w:rsidRPr="006B755B">
        <w:rPr>
          <w:rFonts w:ascii="ＭＳ 明朝" w:eastAsia="ＭＳ 明朝" w:hAnsi="ＭＳ 明朝" w:hint="eastAsia"/>
          <w:szCs w:val="21"/>
          <w:shd w:val="pct15" w:color="auto" w:fill="FFFFFF"/>
        </w:rPr>
        <w:t>（第３号様式）</w:t>
      </w:r>
    </w:p>
    <w:p w:rsidR="00BE7637" w:rsidRPr="00631A76" w:rsidRDefault="00BE7637" w:rsidP="00BE7637">
      <w:pPr>
        <w:ind w:left="210" w:hangingChars="100" w:hanging="210"/>
        <w:jc w:val="left"/>
        <w:rPr>
          <w:rFonts w:ascii="ＭＳ 明朝" w:eastAsia="ＭＳ 明朝" w:hAnsi="ＭＳ 明朝"/>
          <w:szCs w:val="21"/>
        </w:rPr>
      </w:pPr>
      <w:r w:rsidRPr="00631A76">
        <w:rPr>
          <w:rFonts w:ascii="ＭＳ 明朝" w:eastAsia="ＭＳ 明朝" w:hAnsi="ＭＳ 明朝" w:hint="eastAsia"/>
          <w:szCs w:val="21"/>
        </w:rPr>
        <w:t xml:space="preserve">　※「１３　障害児（入所・通所）給付費の請求に関する事項」に〇をつけ、変更後の欄に「自己評価結果等未公表減算なし」と明記すること。</w:t>
      </w:r>
    </w:p>
    <w:p w:rsidR="003F4F20" w:rsidRPr="00631A76" w:rsidRDefault="003F4F20" w:rsidP="00BE7637">
      <w:pPr>
        <w:ind w:left="210" w:hangingChars="100" w:hanging="210"/>
        <w:jc w:val="left"/>
        <w:rPr>
          <w:rFonts w:ascii="ＭＳ 明朝" w:eastAsia="ＭＳ 明朝" w:hAnsi="ＭＳ 明朝"/>
          <w:szCs w:val="21"/>
        </w:rPr>
      </w:pPr>
      <w:r w:rsidRPr="00631A76">
        <w:rPr>
          <w:rFonts w:ascii="ＭＳ 明朝" w:eastAsia="ＭＳ 明朝" w:hAnsi="ＭＳ 明朝" w:hint="eastAsia"/>
          <w:szCs w:val="21"/>
        </w:rPr>
        <w:t>②</w:t>
      </w:r>
      <w:r w:rsidRPr="00631A76">
        <w:rPr>
          <w:rFonts w:ascii="ＭＳ 明朝" w:eastAsia="ＭＳ 明朝" w:hAnsi="ＭＳ 明朝" w:hint="eastAsia"/>
          <w:szCs w:val="21"/>
          <w:shd w:val="pct15" w:color="auto" w:fill="FFFFFF"/>
        </w:rPr>
        <w:t>児童発達支援ガイドライン及び放課後等デイサービスガイドラインの自己評価の実施及び公表状況に関する届出書</w:t>
      </w:r>
    </w:p>
    <w:p w:rsidR="003F4F20" w:rsidRPr="00631A76" w:rsidRDefault="003F4F20" w:rsidP="00BE7637">
      <w:pPr>
        <w:ind w:left="210" w:hangingChars="100" w:hanging="210"/>
        <w:jc w:val="left"/>
        <w:rPr>
          <w:rFonts w:ascii="ＭＳ 明朝" w:eastAsia="ＭＳ 明朝" w:hAnsi="ＭＳ 明朝"/>
          <w:szCs w:val="21"/>
        </w:rPr>
      </w:pPr>
      <w:r w:rsidRPr="00631A76">
        <w:rPr>
          <w:rFonts w:ascii="ＭＳ 明朝" w:eastAsia="ＭＳ 明朝" w:hAnsi="ＭＳ 明朝" w:hint="eastAsia"/>
          <w:szCs w:val="21"/>
        </w:rPr>
        <w:t xml:space="preserve">　※</w:t>
      </w:r>
      <w:r w:rsidR="00E26222" w:rsidRPr="00631A76">
        <w:rPr>
          <w:rFonts w:ascii="ＭＳ 明朝" w:eastAsia="ＭＳ 明朝" w:hAnsi="ＭＳ 明朝" w:hint="eastAsia"/>
          <w:szCs w:val="21"/>
        </w:rPr>
        <w:t>公表方法に応じ、添付書類が必要な場合は添付すること。</w:t>
      </w:r>
    </w:p>
    <w:p w:rsidR="00710E00" w:rsidRPr="00631A76" w:rsidRDefault="00710E00" w:rsidP="00710E00">
      <w:pPr>
        <w:jc w:val="left"/>
        <w:rPr>
          <w:szCs w:val="21"/>
        </w:rPr>
      </w:pPr>
      <w:r w:rsidRPr="00631A76">
        <w:rPr>
          <w:rFonts w:hint="eastAsia"/>
          <w:szCs w:val="21"/>
        </w:rPr>
        <w:t>（２）提出方法・提出先</w:t>
      </w:r>
    </w:p>
    <w:p w:rsidR="00710E00" w:rsidRPr="00631A76" w:rsidRDefault="00710E00" w:rsidP="00710E00">
      <w:pPr>
        <w:jc w:val="left"/>
        <w:rPr>
          <w:szCs w:val="21"/>
        </w:rPr>
      </w:pPr>
      <w:r w:rsidRPr="00631A76">
        <w:rPr>
          <w:rFonts w:hint="eastAsia"/>
          <w:szCs w:val="21"/>
        </w:rPr>
        <w:t>①郵送</w:t>
      </w:r>
    </w:p>
    <w:p w:rsidR="00710E00" w:rsidRPr="00631A76" w:rsidRDefault="00710E00" w:rsidP="00710E00">
      <w:pPr>
        <w:jc w:val="left"/>
        <w:rPr>
          <w:rFonts w:ascii="ＭＳ 明朝" w:eastAsia="ＭＳ 明朝" w:hAnsi="ＭＳ 明朝"/>
          <w:szCs w:val="21"/>
        </w:rPr>
      </w:pPr>
      <w:r w:rsidRPr="00631A76">
        <w:rPr>
          <w:rFonts w:ascii="ＭＳ 明朝" w:eastAsia="ＭＳ 明朝" w:hAnsi="ＭＳ 明朝" w:hint="eastAsia"/>
          <w:szCs w:val="21"/>
        </w:rPr>
        <w:t>〒１７３－８５０１　東京都板橋区板橋二丁目６６番１号</w:t>
      </w:r>
    </w:p>
    <w:p w:rsidR="00710E00" w:rsidRPr="00631A76" w:rsidRDefault="00710E00" w:rsidP="00710E00">
      <w:pPr>
        <w:jc w:val="left"/>
        <w:rPr>
          <w:rFonts w:ascii="ＭＳ 明朝" w:eastAsia="ＭＳ 明朝" w:hAnsi="ＭＳ 明朝"/>
          <w:szCs w:val="21"/>
        </w:rPr>
      </w:pPr>
      <w:r w:rsidRPr="00631A76">
        <w:rPr>
          <w:rFonts w:ascii="ＭＳ 明朝" w:eastAsia="ＭＳ 明朝" w:hAnsi="ＭＳ 明朝" w:hint="eastAsia"/>
          <w:szCs w:val="21"/>
        </w:rPr>
        <w:t>板橋区　福祉部　障がいサービス課　地域生活支援係　宛</w:t>
      </w:r>
    </w:p>
    <w:p w:rsidR="00710E00" w:rsidRPr="00631A76" w:rsidRDefault="00710E00" w:rsidP="00710E00">
      <w:pPr>
        <w:jc w:val="left"/>
        <w:rPr>
          <w:rFonts w:ascii="ＭＳ 明朝" w:eastAsia="ＭＳ 明朝" w:hAnsi="ＭＳ 明朝"/>
          <w:szCs w:val="21"/>
        </w:rPr>
      </w:pPr>
      <w:r w:rsidRPr="00631A76">
        <w:rPr>
          <w:rFonts w:ascii="ＭＳ 明朝" w:eastAsia="ＭＳ 明朝" w:hAnsi="ＭＳ 明朝" w:hint="eastAsia"/>
          <w:szCs w:val="21"/>
        </w:rPr>
        <w:lastRenderedPageBreak/>
        <w:t>②メール</w:t>
      </w:r>
    </w:p>
    <w:p w:rsidR="00631A76" w:rsidRDefault="00710E00" w:rsidP="00710E00">
      <w:pPr>
        <w:jc w:val="left"/>
        <w:rPr>
          <w:rFonts w:ascii="Tahoma" w:hAnsi="Tahoma" w:cs="Tahoma"/>
          <w:color w:val="000000"/>
          <w:szCs w:val="21"/>
        </w:rPr>
      </w:pPr>
      <w:r w:rsidRPr="00631A76">
        <w:rPr>
          <w:rFonts w:ascii="Tahoma" w:hAnsi="Tahoma" w:cs="Tahoma" w:hint="eastAsia"/>
          <w:color w:val="000000"/>
          <w:szCs w:val="21"/>
        </w:rPr>
        <w:t>宛先：</w:t>
      </w:r>
      <w:hyperlink r:id="rId7" w:history="1">
        <w:r w:rsidRPr="00631A76">
          <w:rPr>
            <w:rStyle w:val="a8"/>
            <w:rFonts w:ascii="Tahoma" w:hAnsi="Tahoma" w:cs="Tahoma"/>
            <w:szCs w:val="21"/>
          </w:rPr>
          <w:t>f-chiiki@city.itabashi.tokyo.jp</w:t>
        </w:r>
      </w:hyperlink>
      <w:r w:rsidRPr="00631A76">
        <w:rPr>
          <w:rFonts w:ascii="Tahoma" w:hAnsi="Tahoma" w:cs="Tahoma" w:hint="eastAsia"/>
          <w:color w:val="000000"/>
          <w:szCs w:val="21"/>
        </w:rPr>
        <w:t xml:space="preserve">　</w:t>
      </w:r>
    </w:p>
    <w:p w:rsidR="00710E00" w:rsidRPr="00631A76" w:rsidRDefault="00710E00" w:rsidP="00710E00">
      <w:pPr>
        <w:jc w:val="left"/>
        <w:rPr>
          <w:rFonts w:ascii="Tahoma" w:hAnsi="Tahoma" w:cs="Tahoma"/>
          <w:color w:val="000000"/>
          <w:szCs w:val="21"/>
        </w:rPr>
      </w:pPr>
      <w:r w:rsidRPr="00631A76">
        <w:rPr>
          <w:rFonts w:ascii="Tahoma" w:hAnsi="Tahoma" w:cs="Tahoma" w:hint="eastAsia"/>
          <w:color w:val="000000"/>
          <w:szCs w:val="21"/>
        </w:rPr>
        <w:t>件名：「自己評価結果等の公表・届出について」</w:t>
      </w:r>
    </w:p>
    <w:p w:rsidR="00631A76" w:rsidRPr="00A56EBA" w:rsidRDefault="00631A76" w:rsidP="00631A76">
      <w:pPr>
        <w:jc w:val="left"/>
        <w:rPr>
          <w:rFonts w:asciiTheme="minorEastAsia" w:hAnsiTheme="minorEastAsia" w:cs="Tahoma"/>
          <w:color w:val="000000"/>
          <w:szCs w:val="21"/>
        </w:rPr>
      </w:pPr>
      <w:r w:rsidRPr="00A56EBA">
        <w:rPr>
          <w:rFonts w:asciiTheme="minorEastAsia" w:hAnsiTheme="minorEastAsia" w:cs="Tahoma" w:hint="eastAsia"/>
          <w:color w:val="000000"/>
          <w:szCs w:val="21"/>
        </w:rPr>
        <w:t>③窓口</w:t>
      </w:r>
    </w:p>
    <w:p w:rsidR="00631A76" w:rsidRDefault="00631A76" w:rsidP="00631A76">
      <w:pPr>
        <w:jc w:val="left"/>
        <w:rPr>
          <w:rFonts w:asciiTheme="minorEastAsia" w:hAnsiTheme="minorEastAsia" w:cs="Tahoma"/>
          <w:color w:val="000000"/>
          <w:szCs w:val="21"/>
        </w:rPr>
      </w:pPr>
      <w:r w:rsidRPr="00A56EBA">
        <w:rPr>
          <w:rFonts w:asciiTheme="minorEastAsia" w:hAnsiTheme="minorEastAsia" w:cs="Tahoma" w:hint="eastAsia"/>
          <w:color w:val="000000"/>
          <w:szCs w:val="21"/>
        </w:rPr>
        <w:t>板橋区役所本庁舎南館３階2</w:t>
      </w:r>
      <w:r w:rsidRPr="00A56EBA">
        <w:rPr>
          <w:rFonts w:asciiTheme="minorEastAsia" w:hAnsiTheme="minorEastAsia" w:cs="Tahoma"/>
          <w:color w:val="000000"/>
          <w:szCs w:val="21"/>
        </w:rPr>
        <w:t>4</w:t>
      </w:r>
      <w:r w:rsidRPr="00A56EBA">
        <w:rPr>
          <w:rFonts w:asciiTheme="minorEastAsia" w:hAnsiTheme="minorEastAsia" w:cs="Tahoma" w:hint="eastAsia"/>
          <w:color w:val="000000"/>
          <w:szCs w:val="21"/>
        </w:rPr>
        <w:t>番窓口へ提出にてください。担当者不在の場合には、窓口対応した職員に書類をお渡しください。</w:t>
      </w:r>
    </w:p>
    <w:p w:rsidR="00031041" w:rsidRDefault="00031041" w:rsidP="00631A76">
      <w:pPr>
        <w:jc w:val="left"/>
        <w:rPr>
          <w:rFonts w:ascii="ＭＳ 明朝" w:eastAsia="ＭＳ 明朝" w:hAnsi="ＭＳ 明朝" w:cs="ＭＳ 明朝"/>
        </w:rPr>
      </w:pPr>
    </w:p>
    <w:p w:rsidR="00031041" w:rsidRPr="00A56EBA" w:rsidRDefault="00031041" w:rsidP="00631A76">
      <w:pPr>
        <w:jc w:val="left"/>
        <w:rPr>
          <w:rFonts w:asciiTheme="minorEastAsia" w:hAnsiTheme="minorEastAsia" w:cs="Tahoma"/>
          <w:color w:val="000000"/>
          <w:szCs w:val="21"/>
        </w:rPr>
      </w:pPr>
      <w:r>
        <w:rPr>
          <w:rFonts w:ascii="ＭＳ 明朝" w:eastAsia="ＭＳ 明朝" w:hAnsi="ＭＳ 明朝" w:cs="ＭＳ 明朝" w:hint="eastAsia"/>
        </w:rPr>
        <w:t>＜提出時の注意点＞</w:t>
      </w:r>
    </w:p>
    <w:p w:rsidR="00631A76" w:rsidRPr="00031041" w:rsidRDefault="00031041" w:rsidP="00031041">
      <w:pPr>
        <w:jc w:val="left"/>
        <w:rPr>
          <w:rFonts w:asciiTheme="minorEastAsia" w:hAnsiTheme="minorEastAsia"/>
          <w:szCs w:val="21"/>
        </w:rPr>
      </w:pPr>
      <w:r>
        <w:rPr>
          <w:rFonts w:asciiTheme="minorEastAsia" w:hAnsiTheme="minorEastAsia" w:hint="eastAsia"/>
          <w:szCs w:val="21"/>
        </w:rPr>
        <w:t>・</w:t>
      </w:r>
      <w:r w:rsidR="00631A76" w:rsidRPr="00031041">
        <w:rPr>
          <w:rFonts w:asciiTheme="minorEastAsia" w:hAnsiTheme="minorEastAsia" w:hint="eastAsia"/>
          <w:szCs w:val="21"/>
        </w:rPr>
        <w:t>必ず、書類作成担当者様の氏名・連絡先等を記載すること。不備や確認事項等がある際には、書類作成担当者様宛にご連絡させていただきます。</w:t>
      </w:r>
    </w:p>
    <w:p w:rsidR="00631A76" w:rsidRPr="00031041" w:rsidRDefault="00031041" w:rsidP="00031041">
      <w:pPr>
        <w:jc w:val="left"/>
        <w:rPr>
          <w:rFonts w:asciiTheme="minorEastAsia" w:hAnsiTheme="minorEastAsia" w:cs="Tahoma"/>
          <w:color w:val="000000"/>
          <w:szCs w:val="21"/>
        </w:rPr>
      </w:pPr>
      <w:r>
        <w:rPr>
          <w:rFonts w:asciiTheme="minorEastAsia" w:hAnsiTheme="minorEastAsia" w:cs="Tahoma" w:hint="eastAsia"/>
          <w:color w:val="000000"/>
          <w:szCs w:val="21"/>
        </w:rPr>
        <w:t>・</w:t>
      </w:r>
      <w:r w:rsidR="00631A76" w:rsidRPr="00031041">
        <w:rPr>
          <w:rFonts w:asciiTheme="minorEastAsia" w:hAnsiTheme="minorEastAsia" w:cs="Tahoma" w:hint="eastAsia"/>
          <w:color w:val="000000"/>
          <w:szCs w:val="21"/>
        </w:rPr>
        <w:t>個人情報を含む書類の提出がある場合は、事故防止のため、郵送または窓口での提出をお願いいたします。</w:t>
      </w:r>
    </w:p>
    <w:p w:rsidR="0090037A" w:rsidRDefault="0090037A" w:rsidP="0090037A">
      <w:pPr>
        <w:jc w:val="left"/>
        <w:rPr>
          <w:rFonts w:ascii="HGPｺﾞｼｯｸE" w:eastAsia="HGPｺﾞｼｯｸE" w:hAnsi="HGPｺﾞｼｯｸE"/>
          <w:b/>
          <w:sz w:val="22"/>
        </w:rPr>
      </w:pPr>
    </w:p>
    <w:p w:rsidR="0090037A" w:rsidRPr="00631A76" w:rsidRDefault="00A10735" w:rsidP="0090037A">
      <w:pPr>
        <w:jc w:val="left"/>
        <w:rPr>
          <w:rFonts w:ascii="HGSｺﾞｼｯｸE" w:eastAsia="HGSｺﾞｼｯｸE" w:hAnsi="HGSｺﾞｼｯｸE"/>
          <w:b/>
          <w:sz w:val="22"/>
        </w:rPr>
      </w:pPr>
      <w:r w:rsidRPr="00631A76">
        <w:rPr>
          <w:rFonts w:ascii="HGSｺﾞｼｯｸE" w:eastAsia="HGSｺﾞｼｯｸE" w:hAnsi="HGSｺﾞｼｯｸE" w:hint="eastAsia"/>
          <w:b/>
          <w:sz w:val="22"/>
        </w:rPr>
        <w:t>５</w:t>
      </w:r>
      <w:r w:rsidR="00631A76">
        <w:rPr>
          <w:rFonts w:ascii="HGSｺﾞｼｯｸE" w:eastAsia="HGSｺﾞｼｯｸE" w:hAnsi="HGSｺﾞｼｯｸE" w:hint="eastAsia"/>
          <w:b/>
          <w:sz w:val="22"/>
        </w:rPr>
        <w:t xml:space="preserve"> </w:t>
      </w:r>
      <w:r w:rsidR="0090037A" w:rsidRPr="00631A76">
        <w:rPr>
          <w:rFonts w:ascii="HGSｺﾞｼｯｸE" w:eastAsia="HGSｺﾞｼｯｸE" w:hAnsi="HGSｺﾞｼｯｸE" w:hint="eastAsia"/>
          <w:b/>
          <w:sz w:val="22"/>
        </w:rPr>
        <w:t>減算の適用について</w:t>
      </w:r>
    </w:p>
    <w:p w:rsidR="0090037A" w:rsidRPr="00631A76" w:rsidRDefault="0090037A" w:rsidP="0090037A">
      <w:pPr>
        <w:jc w:val="left"/>
        <w:rPr>
          <w:rFonts w:ascii="ＭＳ 明朝" w:eastAsia="ＭＳ 明朝" w:hAnsi="ＭＳ 明朝"/>
          <w:szCs w:val="21"/>
        </w:rPr>
      </w:pPr>
      <w:r w:rsidRPr="00631A76">
        <w:rPr>
          <w:rFonts w:ascii="HGPｺﾞｼｯｸE" w:eastAsia="HGPｺﾞｼｯｸE" w:hAnsi="HGPｺﾞｼｯｸE" w:hint="eastAsia"/>
          <w:b/>
          <w:szCs w:val="21"/>
        </w:rPr>
        <w:t xml:space="preserve">　</w:t>
      </w:r>
      <w:r w:rsidRPr="00631A76">
        <w:rPr>
          <w:rFonts w:ascii="ＭＳ 明朝" w:eastAsia="ＭＳ 明朝" w:hAnsi="ＭＳ 明朝" w:hint="eastAsia"/>
          <w:szCs w:val="21"/>
        </w:rPr>
        <w:t>自己評価結果未公表減算については、</w:t>
      </w:r>
      <w:r w:rsidRPr="00631A76">
        <w:rPr>
          <w:rFonts w:ascii="ＭＳ 明朝" w:eastAsia="ＭＳ 明朝" w:hAnsi="ＭＳ 明朝" w:hint="eastAsia"/>
          <w:b/>
          <w:szCs w:val="21"/>
          <w:u w:val="single"/>
        </w:rPr>
        <w:t>自己評価結果等の公表が届出されていない場合に適用</w:t>
      </w:r>
      <w:r w:rsidRPr="00631A76">
        <w:rPr>
          <w:rFonts w:ascii="ＭＳ 明朝" w:eastAsia="ＭＳ 明朝" w:hAnsi="ＭＳ 明朝" w:hint="eastAsia"/>
          <w:szCs w:val="21"/>
        </w:rPr>
        <w:t>されます。具体的には、届出がされていない月から当該</w:t>
      </w:r>
      <w:r w:rsidR="00AE35E0" w:rsidRPr="00631A76">
        <w:rPr>
          <w:rFonts w:ascii="ＭＳ 明朝" w:eastAsia="ＭＳ 明朝" w:hAnsi="ＭＳ 明朝" w:hint="eastAsia"/>
          <w:szCs w:val="21"/>
        </w:rPr>
        <w:t>状態が解消されるに至った月まで、障害児全員について基本報酬（児童指導員等配置加算の単位数を含む）から１５パーセント減算することとなっています。</w:t>
      </w:r>
    </w:p>
    <w:p w:rsidR="006E4C1C" w:rsidRPr="006E4C1C" w:rsidRDefault="006E4C1C" w:rsidP="0090037A">
      <w:pPr>
        <w:jc w:val="left"/>
        <w:rPr>
          <w:rFonts w:ascii="ＭＳ 明朝" w:eastAsia="ＭＳ 明朝" w:hAnsi="ＭＳ 明朝"/>
          <w:szCs w:val="21"/>
          <w:u w:val="single"/>
        </w:rPr>
      </w:pPr>
      <w:r>
        <w:rPr>
          <w:rFonts w:ascii="ＭＳ 明朝" w:eastAsia="ＭＳ 明朝" w:hAnsi="ＭＳ 明朝" w:hint="eastAsia"/>
          <w:szCs w:val="21"/>
        </w:rPr>
        <w:t xml:space="preserve">　</w:t>
      </w:r>
      <w:r w:rsidRPr="006E4C1C">
        <w:rPr>
          <w:rFonts w:ascii="ＭＳ 明朝" w:eastAsia="ＭＳ 明朝" w:hAnsi="ＭＳ 明朝" w:hint="eastAsia"/>
          <w:szCs w:val="21"/>
          <w:u w:val="single"/>
        </w:rPr>
        <w:t>ただし、上記２の新型コロナウイルス感染症への対応のため自己評価が困難となっている場合につきましてはこの限りではありません。</w:t>
      </w:r>
    </w:p>
    <w:p w:rsidR="00AE35E0" w:rsidRPr="00631A76" w:rsidRDefault="006E4C1C" w:rsidP="0090037A">
      <w:pPr>
        <w:jc w:val="left"/>
        <w:rPr>
          <w:rFonts w:ascii="ＭＳ 明朝" w:eastAsia="ＭＳ 明朝" w:hAnsi="ＭＳ 明朝"/>
          <w:szCs w:val="21"/>
        </w:rPr>
      </w:pPr>
      <w:r>
        <w:rPr>
          <w:rFonts w:ascii="ＭＳ 明朝" w:eastAsia="ＭＳ 明朝" w:hAnsi="ＭＳ 明朝" w:hint="eastAsia"/>
          <w:szCs w:val="21"/>
        </w:rPr>
        <w:t>＜参考＞</w:t>
      </w:r>
      <w:r w:rsidR="00AE35E0" w:rsidRPr="006E4C1C">
        <w:rPr>
          <w:rFonts w:ascii="ＭＳ 明朝" w:eastAsia="ＭＳ 明朝" w:hAnsi="ＭＳ 明朝" w:hint="eastAsia"/>
          <w:szCs w:val="21"/>
        </w:rPr>
        <w:t>第三者評価</w:t>
      </w:r>
      <w:r>
        <w:rPr>
          <w:rFonts w:ascii="ＭＳ 明朝" w:eastAsia="ＭＳ 明朝" w:hAnsi="ＭＳ 明朝" w:hint="eastAsia"/>
          <w:szCs w:val="21"/>
        </w:rPr>
        <w:t>について…第三者評価</w:t>
      </w:r>
      <w:r w:rsidR="00AE35E0" w:rsidRPr="006E4C1C">
        <w:rPr>
          <w:rFonts w:ascii="ＭＳ 明朝" w:eastAsia="ＭＳ 明朝" w:hAnsi="ＭＳ 明朝" w:hint="eastAsia"/>
          <w:szCs w:val="21"/>
        </w:rPr>
        <w:t>は社会福祉法に基づくものであり、基準省令に定められている自己評価とは別です。</w:t>
      </w:r>
      <w:r w:rsidR="00AE35E0" w:rsidRPr="00631A76">
        <w:rPr>
          <w:rFonts w:ascii="ＭＳ 明朝" w:eastAsia="ＭＳ 明朝" w:hAnsi="ＭＳ 明朝" w:hint="eastAsia"/>
          <w:szCs w:val="21"/>
        </w:rPr>
        <w:t>第三者評価を行っていれば、自己評価やその公表をしなくてよいということではありません。自己評価結果等の公表及び板橋区への届出が行われていなければ、自己評価未公表減算の対象となりますので、ご留意ください。</w:t>
      </w:r>
    </w:p>
    <w:p w:rsidR="00112D84" w:rsidRDefault="00112D84" w:rsidP="00E90D23">
      <w:pPr>
        <w:jc w:val="left"/>
        <w:rPr>
          <w:rFonts w:ascii="ＭＳ 明朝" w:eastAsia="ＭＳ 明朝" w:hAnsi="ＭＳ 明朝"/>
          <w:sz w:val="22"/>
        </w:rPr>
      </w:pPr>
    </w:p>
    <w:p w:rsidR="00112D84" w:rsidRPr="00631A76" w:rsidRDefault="00A10735" w:rsidP="00E90D23">
      <w:pPr>
        <w:jc w:val="left"/>
        <w:rPr>
          <w:rFonts w:ascii="HGSｺﾞｼｯｸE" w:eastAsia="HGSｺﾞｼｯｸE" w:hAnsi="HGSｺﾞｼｯｸE"/>
          <w:b/>
          <w:sz w:val="22"/>
        </w:rPr>
      </w:pPr>
      <w:r w:rsidRPr="00631A76">
        <w:rPr>
          <w:rFonts w:ascii="HGSｺﾞｼｯｸE" w:eastAsia="HGSｺﾞｼｯｸE" w:hAnsi="HGSｺﾞｼｯｸE" w:hint="eastAsia"/>
          <w:b/>
          <w:sz w:val="22"/>
        </w:rPr>
        <w:t>６</w:t>
      </w:r>
      <w:r w:rsidR="00112D84" w:rsidRPr="00631A76">
        <w:rPr>
          <w:rFonts w:ascii="HGSｺﾞｼｯｸE" w:eastAsia="HGSｺﾞｼｯｸE" w:hAnsi="HGSｺﾞｼｯｸE" w:hint="eastAsia"/>
          <w:b/>
          <w:sz w:val="22"/>
        </w:rPr>
        <w:t xml:space="preserve"> その他</w:t>
      </w:r>
    </w:p>
    <w:p w:rsidR="00112D84" w:rsidRPr="00631A76" w:rsidRDefault="00112D84" w:rsidP="00E90D23">
      <w:pPr>
        <w:jc w:val="left"/>
        <w:rPr>
          <w:rFonts w:ascii="ＭＳ 明朝" w:eastAsia="ＭＳ 明朝" w:hAnsi="ＭＳ 明朝"/>
        </w:rPr>
      </w:pPr>
      <w:r>
        <w:rPr>
          <w:rFonts w:ascii="ＭＳ 明朝" w:eastAsia="ＭＳ 明朝" w:hAnsi="ＭＳ 明朝" w:hint="eastAsia"/>
          <w:sz w:val="22"/>
        </w:rPr>
        <w:t xml:space="preserve">　</w:t>
      </w:r>
      <w:r w:rsidRPr="00631A76">
        <w:rPr>
          <w:rFonts w:ascii="ＭＳ 明朝" w:eastAsia="ＭＳ 明朝" w:hAnsi="ＭＳ 明朝" w:hint="eastAsia"/>
        </w:rPr>
        <w:t>アンケート実施の際には、本人が特定されないような配慮・工夫をお願いいたします。</w:t>
      </w:r>
    </w:p>
    <w:p w:rsidR="00112D84" w:rsidRDefault="00112D84" w:rsidP="00E90D23">
      <w:pPr>
        <w:jc w:val="left"/>
        <w:rPr>
          <w:rFonts w:ascii="ＭＳ 明朝" w:eastAsia="ＭＳ 明朝" w:hAnsi="ＭＳ 明朝"/>
          <w:sz w:val="22"/>
        </w:rPr>
      </w:pPr>
    </w:p>
    <w:p w:rsidR="00112D84" w:rsidRPr="00631A76" w:rsidRDefault="00112D84" w:rsidP="00F00125">
      <w:pPr>
        <w:pBdr>
          <w:top w:val="single" w:sz="8" w:space="1" w:color="auto"/>
          <w:left w:val="single" w:sz="8" w:space="4" w:color="auto"/>
          <w:bottom w:val="single" w:sz="8" w:space="1" w:color="auto"/>
          <w:right w:val="single" w:sz="8" w:space="4" w:color="auto"/>
        </w:pBdr>
        <w:ind w:firstLineChars="600" w:firstLine="1260"/>
        <w:jc w:val="left"/>
        <w:rPr>
          <w:rFonts w:ascii="ＭＳ 明朝" w:eastAsia="ＭＳ 明朝" w:hAnsi="ＭＳ 明朝"/>
        </w:rPr>
      </w:pPr>
      <w:r w:rsidRPr="00631A76">
        <w:rPr>
          <w:rFonts w:ascii="ＭＳ 明朝" w:eastAsia="ＭＳ 明朝" w:hAnsi="ＭＳ 明朝" w:hint="eastAsia"/>
        </w:rPr>
        <w:t>〒１７３－８５０１　東京都板橋区板橋二丁目６６番１号</w:t>
      </w:r>
    </w:p>
    <w:p w:rsidR="00112D84" w:rsidRPr="00631A76" w:rsidRDefault="00112D84" w:rsidP="00F00125">
      <w:pPr>
        <w:pBdr>
          <w:top w:val="single" w:sz="8" w:space="1" w:color="auto"/>
          <w:left w:val="single" w:sz="8" w:space="4" w:color="auto"/>
          <w:bottom w:val="single" w:sz="8" w:space="1" w:color="auto"/>
          <w:right w:val="single" w:sz="8" w:space="4" w:color="auto"/>
        </w:pBdr>
        <w:ind w:firstLineChars="600" w:firstLine="1260"/>
        <w:jc w:val="left"/>
        <w:rPr>
          <w:rFonts w:ascii="ＭＳ 明朝" w:eastAsia="ＭＳ 明朝" w:hAnsi="ＭＳ 明朝"/>
        </w:rPr>
      </w:pPr>
      <w:r w:rsidRPr="00631A76">
        <w:rPr>
          <w:rFonts w:ascii="ＭＳ 明朝" w:eastAsia="ＭＳ 明朝" w:hAnsi="ＭＳ 明朝" w:hint="eastAsia"/>
        </w:rPr>
        <w:t>担 当：板橋区　福祉部　障がいサービス課　地域生活支援係</w:t>
      </w:r>
    </w:p>
    <w:p w:rsidR="00112D84" w:rsidRPr="00631A76" w:rsidRDefault="00112D84" w:rsidP="00F00125">
      <w:pPr>
        <w:pBdr>
          <w:top w:val="single" w:sz="8" w:space="1" w:color="auto"/>
          <w:left w:val="single" w:sz="8" w:space="4" w:color="auto"/>
          <w:bottom w:val="single" w:sz="8" w:space="1" w:color="auto"/>
          <w:right w:val="single" w:sz="8" w:space="4" w:color="auto"/>
        </w:pBdr>
        <w:ind w:firstLineChars="600" w:firstLine="1260"/>
        <w:jc w:val="left"/>
        <w:rPr>
          <w:rFonts w:ascii="ＭＳ 明朝" w:eastAsia="ＭＳ 明朝" w:hAnsi="ＭＳ 明朝"/>
        </w:rPr>
      </w:pPr>
      <w:r w:rsidRPr="00631A76">
        <w:rPr>
          <w:rFonts w:ascii="ＭＳ 明朝" w:eastAsia="ＭＳ 明朝" w:hAnsi="ＭＳ 明朝" w:hint="eastAsia"/>
        </w:rPr>
        <w:t>ＴＥＬ：０３－３５７９－２７３６</w:t>
      </w:r>
    </w:p>
    <w:p w:rsidR="00112D84" w:rsidRPr="00631A76" w:rsidRDefault="00112D84" w:rsidP="00F00125">
      <w:pPr>
        <w:pBdr>
          <w:top w:val="single" w:sz="8" w:space="1" w:color="auto"/>
          <w:left w:val="single" w:sz="8" w:space="4" w:color="auto"/>
          <w:bottom w:val="single" w:sz="8" w:space="1" w:color="auto"/>
          <w:right w:val="single" w:sz="8" w:space="4" w:color="auto"/>
        </w:pBdr>
        <w:ind w:firstLineChars="600" w:firstLine="1260"/>
        <w:jc w:val="left"/>
        <w:rPr>
          <w:rFonts w:ascii="ＭＳ 明朝" w:eastAsia="ＭＳ 明朝" w:hAnsi="ＭＳ 明朝"/>
        </w:rPr>
      </w:pPr>
      <w:r w:rsidRPr="00631A76">
        <w:rPr>
          <w:rFonts w:ascii="ＭＳ 明朝" w:eastAsia="ＭＳ 明朝" w:hAnsi="ＭＳ 明朝" w:hint="eastAsia"/>
        </w:rPr>
        <w:t>ＦＡＸ：０３－３５７９－４１５９</w:t>
      </w:r>
    </w:p>
    <w:sectPr w:rsidR="00112D84" w:rsidRPr="00631A76" w:rsidSect="00D218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300" w:rsidRDefault="00B80300" w:rsidP="00B80300">
      <w:r>
        <w:separator/>
      </w:r>
    </w:p>
  </w:endnote>
  <w:endnote w:type="continuationSeparator" w:id="0">
    <w:p w:rsidR="00B80300" w:rsidRDefault="00B80300" w:rsidP="00B8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300" w:rsidRDefault="00B80300" w:rsidP="00B80300">
      <w:r>
        <w:separator/>
      </w:r>
    </w:p>
  </w:footnote>
  <w:footnote w:type="continuationSeparator" w:id="0">
    <w:p w:rsidR="00B80300" w:rsidRDefault="00B80300" w:rsidP="00B80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C4242"/>
    <w:multiLevelType w:val="hybridMultilevel"/>
    <w:tmpl w:val="3C6455B4"/>
    <w:lvl w:ilvl="0" w:tplc="4AD0A5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3927D0"/>
    <w:multiLevelType w:val="hybridMultilevel"/>
    <w:tmpl w:val="029A204A"/>
    <w:lvl w:ilvl="0" w:tplc="C512E208">
      <w:start w:val="1"/>
      <w:numFmt w:val="decimalEnclosedCircle"/>
      <w:lvlText w:val="%1"/>
      <w:lvlJc w:val="left"/>
      <w:pPr>
        <w:ind w:left="360" w:hanging="360"/>
      </w:pPr>
      <w:rPr>
        <w:rFonts w:ascii="ＭＳ 明朝" w:eastAsia="ＭＳ 明朝" w:hAnsi="ＭＳ 明朝"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E70B9E"/>
    <w:multiLevelType w:val="hybridMultilevel"/>
    <w:tmpl w:val="8CB2F864"/>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262C52"/>
    <w:multiLevelType w:val="hybridMultilevel"/>
    <w:tmpl w:val="04B4ED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282021"/>
    <w:multiLevelType w:val="hybridMultilevel"/>
    <w:tmpl w:val="10E6A602"/>
    <w:lvl w:ilvl="0" w:tplc="A46E982E">
      <w:start w:val="1"/>
      <w:numFmt w:val="decimalFullWidth"/>
      <w:lvlText w:val="（%1）"/>
      <w:lvlJc w:val="left"/>
      <w:pPr>
        <w:ind w:left="720" w:hanging="720"/>
      </w:pPr>
      <w:rPr>
        <w:rFonts w:hint="default"/>
      </w:rPr>
    </w:lvl>
    <w:lvl w:ilvl="1" w:tplc="11AE80E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434A9D"/>
    <w:multiLevelType w:val="hybridMultilevel"/>
    <w:tmpl w:val="6DF4A5F0"/>
    <w:lvl w:ilvl="0" w:tplc="FA3EBA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E402C1"/>
    <w:multiLevelType w:val="hybridMultilevel"/>
    <w:tmpl w:val="A2287F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4"/>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C08"/>
    <w:rsid w:val="00031041"/>
    <w:rsid w:val="00112D84"/>
    <w:rsid w:val="00134362"/>
    <w:rsid w:val="00330847"/>
    <w:rsid w:val="00347EE1"/>
    <w:rsid w:val="003A1FBD"/>
    <w:rsid w:val="003F0C36"/>
    <w:rsid w:val="003F4F20"/>
    <w:rsid w:val="00416DCB"/>
    <w:rsid w:val="00435601"/>
    <w:rsid w:val="0056063C"/>
    <w:rsid w:val="006011A8"/>
    <w:rsid w:val="00631A76"/>
    <w:rsid w:val="0064384E"/>
    <w:rsid w:val="006B755B"/>
    <w:rsid w:val="006E4C1C"/>
    <w:rsid w:val="00710E00"/>
    <w:rsid w:val="00785DBA"/>
    <w:rsid w:val="00826F10"/>
    <w:rsid w:val="00827742"/>
    <w:rsid w:val="0090037A"/>
    <w:rsid w:val="00A10735"/>
    <w:rsid w:val="00AE35E0"/>
    <w:rsid w:val="00B7736C"/>
    <w:rsid w:val="00B80300"/>
    <w:rsid w:val="00BB7AD0"/>
    <w:rsid w:val="00BE7637"/>
    <w:rsid w:val="00D04719"/>
    <w:rsid w:val="00D218A5"/>
    <w:rsid w:val="00D876D3"/>
    <w:rsid w:val="00DA44AB"/>
    <w:rsid w:val="00DC4B39"/>
    <w:rsid w:val="00E26222"/>
    <w:rsid w:val="00E56F07"/>
    <w:rsid w:val="00E90D23"/>
    <w:rsid w:val="00EB2C08"/>
    <w:rsid w:val="00EF6E7D"/>
    <w:rsid w:val="00F00125"/>
    <w:rsid w:val="00F21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45FF440"/>
  <w15:chartTrackingRefBased/>
  <w15:docId w15:val="{9C204F7E-28FC-4DB3-874B-7BFA2456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C08"/>
    <w:pPr>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04719"/>
    <w:rPr>
      <w:sz w:val="22"/>
    </w:rPr>
  </w:style>
  <w:style w:type="character" w:customStyle="1" w:styleId="a4">
    <w:name w:val="記 (文字)"/>
    <w:basedOn w:val="a0"/>
    <w:link w:val="a3"/>
    <w:uiPriority w:val="99"/>
    <w:rsid w:val="00D04719"/>
    <w:rPr>
      <w:sz w:val="22"/>
    </w:rPr>
  </w:style>
  <w:style w:type="paragraph" w:styleId="a5">
    <w:name w:val="Closing"/>
    <w:basedOn w:val="a"/>
    <w:link w:val="a6"/>
    <w:uiPriority w:val="99"/>
    <w:unhideWhenUsed/>
    <w:rsid w:val="00D04719"/>
    <w:pPr>
      <w:jc w:val="right"/>
    </w:pPr>
    <w:rPr>
      <w:sz w:val="22"/>
    </w:rPr>
  </w:style>
  <w:style w:type="character" w:customStyle="1" w:styleId="a6">
    <w:name w:val="結語 (文字)"/>
    <w:basedOn w:val="a0"/>
    <w:link w:val="a5"/>
    <w:uiPriority w:val="99"/>
    <w:rsid w:val="00D04719"/>
    <w:rPr>
      <w:sz w:val="22"/>
    </w:rPr>
  </w:style>
  <w:style w:type="paragraph" w:styleId="a7">
    <w:name w:val="List Paragraph"/>
    <w:basedOn w:val="a"/>
    <w:uiPriority w:val="34"/>
    <w:qFormat/>
    <w:rsid w:val="006011A8"/>
    <w:pPr>
      <w:ind w:leftChars="400" w:left="840"/>
    </w:pPr>
  </w:style>
  <w:style w:type="character" w:styleId="a8">
    <w:name w:val="Hyperlink"/>
    <w:basedOn w:val="a0"/>
    <w:uiPriority w:val="99"/>
    <w:unhideWhenUsed/>
    <w:rsid w:val="00E90D23"/>
    <w:rPr>
      <w:color w:val="0563C1" w:themeColor="hyperlink"/>
      <w:u w:val="single"/>
    </w:rPr>
  </w:style>
  <w:style w:type="paragraph" w:styleId="a9">
    <w:name w:val="header"/>
    <w:basedOn w:val="a"/>
    <w:link w:val="aa"/>
    <w:uiPriority w:val="99"/>
    <w:unhideWhenUsed/>
    <w:rsid w:val="00B80300"/>
    <w:pPr>
      <w:tabs>
        <w:tab w:val="center" w:pos="4252"/>
        <w:tab w:val="right" w:pos="8504"/>
      </w:tabs>
      <w:snapToGrid w:val="0"/>
    </w:pPr>
  </w:style>
  <w:style w:type="character" w:customStyle="1" w:styleId="aa">
    <w:name w:val="ヘッダー (文字)"/>
    <w:basedOn w:val="a0"/>
    <w:link w:val="a9"/>
    <w:uiPriority w:val="99"/>
    <w:rsid w:val="00B80300"/>
  </w:style>
  <w:style w:type="paragraph" w:styleId="ab">
    <w:name w:val="footer"/>
    <w:basedOn w:val="a"/>
    <w:link w:val="ac"/>
    <w:uiPriority w:val="99"/>
    <w:unhideWhenUsed/>
    <w:rsid w:val="00B80300"/>
    <w:pPr>
      <w:tabs>
        <w:tab w:val="center" w:pos="4252"/>
        <w:tab w:val="right" w:pos="8504"/>
      </w:tabs>
      <w:snapToGrid w:val="0"/>
    </w:pPr>
  </w:style>
  <w:style w:type="character" w:customStyle="1" w:styleId="ac">
    <w:name w:val="フッター (文字)"/>
    <w:basedOn w:val="a0"/>
    <w:link w:val="ab"/>
    <w:uiPriority w:val="99"/>
    <w:rsid w:val="00B80300"/>
  </w:style>
  <w:style w:type="paragraph" w:styleId="ad">
    <w:name w:val="Balloon Text"/>
    <w:basedOn w:val="a"/>
    <w:link w:val="ae"/>
    <w:uiPriority w:val="99"/>
    <w:semiHidden/>
    <w:unhideWhenUsed/>
    <w:rsid w:val="006E4C1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E4C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chiiki@city.itabashi.toky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651</TotalTime>
  <Pages>3</Pages>
  <Words>400</Words>
  <Characters>2285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板橋区IT推進室</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古谷野 麗菜</dc:creator>
  <cp:keywords/>
  <dc:description/>
  <cp:lastModifiedBy>古谷野 麗菜</cp:lastModifiedBy>
  <cp:revision>17</cp:revision>
  <cp:lastPrinted>2022-08-04T04:27:00Z</cp:lastPrinted>
  <dcterms:created xsi:type="dcterms:W3CDTF">2022-07-01T00:24:00Z</dcterms:created>
  <dcterms:modified xsi:type="dcterms:W3CDTF">2022-08-04T05:40:00Z</dcterms:modified>
</cp:coreProperties>
</file>