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A4EBD" w14:textId="77777777" w:rsidR="008B38C5" w:rsidRDefault="00FD2461" w:rsidP="008B38C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D2461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7B1B4" wp14:editId="7059216D">
                <wp:simplePos x="0" y="0"/>
                <wp:positionH relativeFrom="column">
                  <wp:posOffset>-910014</wp:posOffset>
                </wp:positionH>
                <wp:positionV relativeFrom="page">
                  <wp:posOffset>106326</wp:posOffset>
                </wp:positionV>
                <wp:extent cx="967563" cy="552893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3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9EA4" w14:textId="77777777" w:rsidR="00FD2461" w:rsidRPr="00FD2461" w:rsidRDefault="00FD2461" w:rsidP="00FD2461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FD2461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（様式</w:t>
                            </w:r>
                            <w:r w:rsidRPr="00FD2461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7D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1.65pt;margin-top:8.35pt;width:76.2pt;height:4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" stroked="f">
                <v:textbox>
                  <w:txbxContent>
                    <w:p w:rsidR="00FD2461" w:rsidRPr="00FD2461" w:rsidRDefault="00FD2461" w:rsidP="00FD2461">
                      <w:pP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</w:pPr>
                      <w:r w:rsidRPr="00FD2461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（様式</w:t>
                      </w:r>
                      <w:r w:rsidRPr="00FD2461">
                        <w:rPr>
                          <w:rFonts w:ascii="BIZ UDPゴシック" w:eastAsia="BIZ UDPゴシック" w:hAnsi="BIZ UDPゴシック"/>
                          <w:sz w:val="32"/>
                        </w:rPr>
                        <w:t>１）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災害体験用デジタル機器 </w:t>
      </w:r>
      <w:r w:rsidR="00C253DD">
        <w:rPr>
          <w:rFonts w:ascii="BIZ UDPゴシック" w:eastAsia="BIZ UDPゴシック" w:hAnsi="BIZ UDPゴシック" w:hint="eastAsia"/>
          <w:sz w:val="32"/>
          <w:szCs w:val="32"/>
        </w:rPr>
        <w:t>借用書</w:t>
      </w:r>
    </w:p>
    <w:p w14:paraId="212B832D" w14:textId="77777777" w:rsidR="00700060" w:rsidRPr="00946D15" w:rsidRDefault="00946D15" w:rsidP="00946D15">
      <w:pPr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提出日</w:t>
      </w:r>
      <w:r w:rsidRPr="00946D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年　　　　月　　　　日</w:t>
      </w:r>
    </w:p>
    <w:p w14:paraId="1D541903" w14:textId="77777777" w:rsidR="006F310E" w:rsidRDefault="00801C48" w:rsidP="006F31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  <w:r w:rsidR="006F310E">
        <w:rPr>
          <w:rFonts w:ascii="BIZ UDPゴシック" w:eastAsia="BIZ UDPゴシック" w:hAnsi="BIZ UDPゴシック" w:hint="eastAsia"/>
          <w:sz w:val="24"/>
          <w:szCs w:val="24"/>
        </w:rPr>
        <w:t>危機管理部地域防災支援課長</w:t>
      </w:r>
    </w:p>
    <w:p w14:paraId="3E503C64" w14:textId="77777777" w:rsidR="006F310E" w:rsidRDefault="006F310E" w:rsidP="006F310E">
      <w:pPr>
        <w:ind w:firstLineChars="2303" w:firstLine="552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272999ED" w14:textId="77777777" w:rsidR="006F310E" w:rsidRDefault="006F310E" w:rsidP="006F310E">
      <w:pPr>
        <w:ind w:firstLineChars="2303" w:firstLine="552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代表者</w:t>
      </w:r>
    </w:p>
    <w:p w14:paraId="0202EB86" w14:textId="77777777" w:rsidR="006F310E" w:rsidRDefault="006F310E" w:rsidP="006F310E">
      <w:pPr>
        <w:ind w:firstLineChars="2303" w:firstLine="552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5121FAA" w14:textId="77777777" w:rsidR="00700060" w:rsidRDefault="00F1447D" w:rsidP="00E36C9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裏面の</w:t>
      </w:r>
      <w:r w:rsidR="006F310E">
        <w:rPr>
          <w:rFonts w:ascii="BIZ UDPゴシック" w:eastAsia="BIZ UDPゴシック" w:hAnsi="BIZ UDPゴシック" w:hint="eastAsia"/>
          <w:sz w:val="24"/>
          <w:szCs w:val="24"/>
        </w:rPr>
        <w:t>注意事項を遵守し、</w:t>
      </w:r>
      <w:r w:rsidR="00700060">
        <w:rPr>
          <w:rFonts w:ascii="BIZ UDPゴシック" w:eastAsia="BIZ UDPゴシック" w:hAnsi="BIZ UDPゴシック" w:hint="eastAsia"/>
          <w:sz w:val="24"/>
          <w:szCs w:val="24"/>
        </w:rPr>
        <w:t>下記</w:t>
      </w:r>
      <w:r w:rsidR="006F310E">
        <w:rPr>
          <w:rFonts w:ascii="BIZ UDPゴシック" w:eastAsia="BIZ UDPゴシック" w:hAnsi="BIZ UDPゴシック" w:hint="eastAsia"/>
          <w:sz w:val="24"/>
          <w:szCs w:val="24"/>
        </w:rPr>
        <w:t>のとおり物品の借用について申請いたします。</w:t>
      </w:r>
    </w:p>
    <w:p w14:paraId="63558823" w14:textId="77777777" w:rsidR="006F310E" w:rsidRDefault="00700060" w:rsidP="0070006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63548D37" w14:textId="77777777" w:rsidR="00C82F2C" w:rsidRDefault="00700060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FD2461">
        <w:rPr>
          <w:rFonts w:ascii="BIZ UDPゴシック" w:eastAsia="BIZ UDPゴシック" w:hAnsi="BIZ UDPゴシック" w:hint="eastAsia"/>
          <w:sz w:val="24"/>
          <w:szCs w:val="24"/>
        </w:rPr>
        <w:t>借用機器</w:t>
      </w:r>
    </w:p>
    <w:p w14:paraId="3DBA6367" w14:textId="77777777" w:rsidR="00C82F2C" w:rsidRPr="00C82F2C" w:rsidRDefault="00FD2461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借用を希望する機器</w:t>
      </w:r>
      <w:r w:rsidR="00C82F2C">
        <w:rPr>
          <w:rFonts w:ascii="BIZ UDPゴシック" w:eastAsia="BIZ UDPゴシック" w:hAnsi="BIZ UDPゴシック" w:hint="eastAsia"/>
          <w:sz w:val="24"/>
          <w:szCs w:val="24"/>
        </w:rPr>
        <w:t>に〇を</w:t>
      </w:r>
      <w:r w:rsidR="00F1447D">
        <w:rPr>
          <w:rFonts w:ascii="BIZ UDPゴシック" w:eastAsia="BIZ UDPゴシック" w:hAnsi="BIZ UDPゴシック" w:hint="eastAsia"/>
          <w:sz w:val="24"/>
          <w:szCs w:val="24"/>
        </w:rPr>
        <w:t>つけ、数量を記入してください。</w:t>
      </w:r>
      <w:r w:rsidR="00A539EE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801CFE">
        <w:rPr>
          <w:rFonts w:ascii="BIZ UDPゴシック" w:eastAsia="BIZ UDPゴシック" w:hAnsi="BIZ UDPゴシック" w:hint="eastAsia"/>
          <w:sz w:val="24"/>
          <w:szCs w:val="24"/>
        </w:rPr>
        <w:t>別紙参照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2966"/>
        <w:gridCol w:w="2143"/>
        <w:gridCol w:w="892"/>
        <w:gridCol w:w="936"/>
        <w:gridCol w:w="842"/>
      </w:tblGrid>
      <w:tr w:rsidR="00DA130B" w14:paraId="2B592190" w14:textId="77777777" w:rsidTr="00DA130B">
        <w:trPr>
          <w:trHeight w:val="275"/>
        </w:trPr>
        <w:tc>
          <w:tcPr>
            <w:tcW w:w="436" w:type="dxa"/>
            <w:vMerge w:val="restart"/>
            <w:shd w:val="clear" w:color="auto" w:fill="DEEAF6" w:themeFill="accent1" w:themeFillTint="33"/>
            <w:vAlign w:val="center"/>
          </w:tcPr>
          <w:p w14:paraId="328439E4" w14:textId="77777777" w:rsidR="00DA130B" w:rsidRPr="00F1447D" w:rsidRDefault="00DA130B" w:rsidP="00F1447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1447D">
              <w:rPr>
                <w:rFonts w:ascii="BIZ UDPゴシック" w:eastAsia="BIZ UDPゴシック" w:hAnsi="BIZ UDPゴシック" w:hint="eastAsia"/>
                <w:sz w:val="22"/>
              </w:rPr>
              <w:t>借用</w:t>
            </w:r>
          </w:p>
          <w:p w14:paraId="15ADA0A5" w14:textId="77777777" w:rsidR="00DA130B" w:rsidRDefault="00DA130B" w:rsidP="00F1447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1447D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</w:p>
        </w:tc>
        <w:tc>
          <w:tcPr>
            <w:tcW w:w="2966" w:type="dxa"/>
            <w:vMerge w:val="restart"/>
            <w:shd w:val="clear" w:color="auto" w:fill="DEEAF6" w:themeFill="accent1" w:themeFillTint="33"/>
            <w:vAlign w:val="center"/>
          </w:tcPr>
          <w:p w14:paraId="40F891FD" w14:textId="77777777" w:rsidR="00DA130B" w:rsidRDefault="00DA130B" w:rsidP="00C82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物品名</w:t>
            </w:r>
          </w:p>
        </w:tc>
        <w:tc>
          <w:tcPr>
            <w:tcW w:w="2143" w:type="dxa"/>
            <w:vMerge w:val="restart"/>
            <w:shd w:val="clear" w:color="auto" w:fill="DEEAF6" w:themeFill="accent1" w:themeFillTint="33"/>
            <w:vAlign w:val="center"/>
          </w:tcPr>
          <w:p w14:paraId="1B056BA8" w14:textId="77777777" w:rsid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</w:t>
            </w:r>
          </w:p>
        </w:tc>
        <w:tc>
          <w:tcPr>
            <w:tcW w:w="1828" w:type="dxa"/>
            <w:gridSpan w:val="2"/>
            <w:shd w:val="clear" w:color="auto" w:fill="DEEAF6" w:themeFill="accent1" w:themeFillTint="33"/>
            <w:vAlign w:val="center"/>
          </w:tcPr>
          <w:p w14:paraId="39FFD037" w14:textId="77777777" w:rsid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貸出時</w:t>
            </w:r>
          </w:p>
        </w:tc>
        <w:tc>
          <w:tcPr>
            <w:tcW w:w="842" w:type="dxa"/>
            <w:shd w:val="clear" w:color="auto" w:fill="FFC000"/>
            <w:vAlign w:val="center"/>
          </w:tcPr>
          <w:p w14:paraId="25E3B310" w14:textId="77777777" w:rsid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返却</w:t>
            </w:r>
          </w:p>
        </w:tc>
      </w:tr>
      <w:tr w:rsidR="00DA130B" w14:paraId="20850F4A" w14:textId="77777777" w:rsidTr="00FD2461">
        <w:trPr>
          <w:trHeight w:val="479"/>
        </w:trPr>
        <w:tc>
          <w:tcPr>
            <w:tcW w:w="436" w:type="dxa"/>
            <w:vMerge/>
            <w:shd w:val="clear" w:color="auto" w:fill="DEEAF6" w:themeFill="accent1" w:themeFillTint="33"/>
            <w:vAlign w:val="center"/>
          </w:tcPr>
          <w:p w14:paraId="1569665C" w14:textId="77777777" w:rsidR="00DA130B" w:rsidRPr="00F1447D" w:rsidRDefault="00DA130B" w:rsidP="00F1447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66" w:type="dxa"/>
            <w:vMerge/>
            <w:shd w:val="clear" w:color="auto" w:fill="DEEAF6" w:themeFill="accent1" w:themeFillTint="33"/>
            <w:vAlign w:val="center"/>
          </w:tcPr>
          <w:p w14:paraId="0788911F" w14:textId="77777777" w:rsidR="00DA130B" w:rsidRDefault="00DA130B" w:rsidP="00C82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43" w:type="dxa"/>
            <w:vMerge/>
            <w:shd w:val="clear" w:color="auto" w:fill="DEEAF6" w:themeFill="accent1" w:themeFillTint="33"/>
          </w:tcPr>
          <w:p w14:paraId="1D34007F" w14:textId="77777777" w:rsidR="00DA130B" w:rsidRDefault="00DA130B" w:rsidP="00C82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DEEAF6" w:themeFill="accent1" w:themeFillTint="33"/>
            <w:vAlign w:val="center"/>
          </w:tcPr>
          <w:p w14:paraId="6F03BE62" w14:textId="77777777" w:rsid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数量</w:t>
            </w:r>
          </w:p>
          <w:p w14:paraId="7DABA2EB" w14:textId="77777777" w:rsidR="00FD2461" w:rsidRDefault="00FD2461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D2461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（基本２台）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C96122C" w14:textId="77777777" w:rsidR="00DA130B" w:rsidRDefault="00DA130B" w:rsidP="00FD24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確認</w:t>
            </w:r>
          </w:p>
        </w:tc>
        <w:tc>
          <w:tcPr>
            <w:tcW w:w="842" w:type="dxa"/>
            <w:shd w:val="clear" w:color="auto" w:fill="FFC000"/>
            <w:vAlign w:val="center"/>
          </w:tcPr>
          <w:p w14:paraId="6444051D" w14:textId="77777777" w:rsid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確認</w:t>
            </w:r>
          </w:p>
        </w:tc>
      </w:tr>
      <w:tr w:rsidR="00DA130B" w14:paraId="42F28B00" w14:textId="77777777" w:rsidTr="00DA130B">
        <w:trPr>
          <w:trHeight w:val="674"/>
        </w:trPr>
        <w:tc>
          <w:tcPr>
            <w:tcW w:w="436" w:type="dxa"/>
            <w:vAlign w:val="center"/>
          </w:tcPr>
          <w:p w14:paraId="2BA856FC" w14:textId="77777777" w:rsidR="00DA130B" w:rsidRDefault="00DA130B" w:rsidP="00C82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741DD7DD" w14:textId="77777777" w:rsidR="00DA130B" w:rsidRPr="00DA130B" w:rsidRDefault="00DA130B" w:rsidP="00C82F2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 AR火災・煙体験セット</w:t>
            </w:r>
          </w:p>
        </w:tc>
        <w:tc>
          <w:tcPr>
            <w:tcW w:w="2143" w:type="dxa"/>
            <w:vAlign w:val="center"/>
          </w:tcPr>
          <w:p w14:paraId="37EF1CB7" w14:textId="77777777" w:rsidR="00DA130B" w:rsidRPr="00700060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B2D73D1" w14:textId="77777777" w:rsidR="00DA130B" w:rsidRPr="00700060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9C102E0" w14:textId="77777777" w:rsidR="00DA130B" w:rsidRPr="00700060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C981F39" w14:textId="77777777" w:rsidR="00DA130B" w:rsidRPr="00700060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A130B" w14:paraId="11C497F9" w14:textId="77777777" w:rsidTr="00DA130B">
        <w:trPr>
          <w:trHeight w:val="569"/>
        </w:trPr>
        <w:tc>
          <w:tcPr>
            <w:tcW w:w="436" w:type="dxa"/>
            <w:vAlign w:val="center"/>
          </w:tcPr>
          <w:p w14:paraId="6DCB48CD" w14:textId="77777777" w:rsidR="00DA130B" w:rsidRDefault="00DA130B" w:rsidP="00C82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2AB4DD74" w14:textId="77777777" w:rsidR="00DA130B" w:rsidRDefault="00DA130B" w:rsidP="00C82F2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 VR避難所体験セット</w:t>
            </w:r>
          </w:p>
        </w:tc>
        <w:tc>
          <w:tcPr>
            <w:tcW w:w="2143" w:type="dxa"/>
            <w:vAlign w:val="center"/>
          </w:tcPr>
          <w:p w14:paraId="77A08414" w14:textId="77777777" w:rsidR="00DA130B" w:rsidRPr="00700060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3F7E468" w14:textId="77777777" w:rsidR="00DA130B" w:rsidRPr="00700060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8024E69" w14:textId="77777777" w:rsidR="00DA130B" w:rsidRPr="00700060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4B86E9CF" w14:textId="77777777" w:rsidR="00DA130B" w:rsidRPr="00700060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A130B" w14:paraId="7F5E2FA9" w14:textId="77777777" w:rsidTr="00DA130B">
        <w:trPr>
          <w:trHeight w:val="564"/>
        </w:trPr>
        <w:tc>
          <w:tcPr>
            <w:tcW w:w="436" w:type="dxa"/>
            <w:vAlign w:val="center"/>
          </w:tcPr>
          <w:p w14:paraId="3E06E2E8" w14:textId="77777777" w:rsidR="00DA130B" w:rsidRDefault="00DA130B" w:rsidP="00C82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293BA1A5" w14:textId="77777777" w:rsidR="00DA130B" w:rsidRPr="00E36C99" w:rsidRDefault="00DA130B" w:rsidP="00DA130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 ARスピーカーセット</w:t>
            </w:r>
          </w:p>
        </w:tc>
        <w:tc>
          <w:tcPr>
            <w:tcW w:w="2143" w:type="dxa"/>
            <w:vAlign w:val="center"/>
          </w:tcPr>
          <w:p w14:paraId="6FB4F5BB" w14:textId="77777777" w:rsid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0C43E905" w14:textId="77777777" w:rsidR="00DA130B" w:rsidRP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44F0F74" w14:textId="77777777" w:rsidR="00DA130B" w:rsidRP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810962F" w14:textId="77777777" w:rsidR="00DA130B" w:rsidRDefault="00DA130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B57AB" w14:paraId="5F1EFF03" w14:textId="77777777" w:rsidTr="00DA130B">
        <w:trPr>
          <w:trHeight w:val="558"/>
        </w:trPr>
        <w:tc>
          <w:tcPr>
            <w:tcW w:w="436" w:type="dxa"/>
            <w:vAlign w:val="center"/>
          </w:tcPr>
          <w:p w14:paraId="5B575523" w14:textId="77777777" w:rsidR="004B57AB" w:rsidRDefault="004B57AB" w:rsidP="00C82F2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406A0B89" w14:textId="77777777" w:rsidR="004B57AB" w:rsidRPr="00DA130B" w:rsidRDefault="004B57AB" w:rsidP="00DA130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　　　　　　　　　）</w:t>
            </w:r>
          </w:p>
        </w:tc>
        <w:tc>
          <w:tcPr>
            <w:tcW w:w="2143" w:type="dxa"/>
            <w:vAlign w:val="center"/>
          </w:tcPr>
          <w:p w14:paraId="3F496F38" w14:textId="77777777" w:rsidR="004B57AB" w:rsidRDefault="004B57A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F3C991F" w14:textId="77777777" w:rsidR="004B57AB" w:rsidRDefault="004B57A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2CB3C09" w14:textId="77777777" w:rsidR="004B57AB" w:rsidRDefault="004B57A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59CB162F" w14:textId="77777777" w:rsidR="004B57AB" w:rsidRDefault="004B57AB" w:rsidP="00DA130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329EC2F" w14:textId="77777777" w:rsidR="006F310E" w:rsidRDefault="006F310E" w:rsidP="006F310E">
      <w:pPr>
        <w:rPr>
          <w:rFonts w:ascii="BIZ UDPゴシック" w:eastAsia="BIZ UDPゴシック" w:hAnsi="BIZ UDPゴシック"/>
          <w:sz w:val="24"/>
          <w:szCs w:val="24"/>
        </w:rPr>
      </w:pPr>
    </w:p>
    <w:p w14:paraId="3A56959A" w14:textId="77777777" w:rsidR="00C82F2C" w:rsidRDefault="00700060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F1447D">
        <w:rPr>
          <w:rFonts w:ascii="BIZ UDPゴシック" w:eastAsia="BIZ UDPゴシック" w:hAnsi="BIZ UDPゴシック" w:hint="eastAsia"/>
          <w:sz w:val="24"/>
          <w:szCs w:val="24"/>
        </w:rPr>
        <w:t>借用期間</w:t>
      </w:r>
      <w:r w:rsidR="00A9601E">
        <w:rPr>
          <w:rFonts w:ascii="BIZ UDPゴシック" w:eastAsia="BIZ UDPゴシック" w:hAnsi="BIZ UDPゴシック" w:hint="eastAsia"/>
          <w:sz w:val="24"/>
          <w:szCs w:val="24"/>
        </w:rPr>
        <w:t xml:space="preserve"> ※原則として１週間以内</w:t>
      </w:r>
    </w:p>
    <w:p w14:paraId="26B5F636" w14:textId="77777777" w:rsidR="00F1447D" w:rsidRPr="00F1447D" w:rsidRDefault="00F1447D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）～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DB3311D" w14:textId="77777777" w:rsidR="00F1447D" w:rsidRDefault="00F1447D" w:rsidP="006F310E">
      <w:pPr>
        <w:rPr>
          <w:rFonts w:ascii="BIZ UDPゴシック" w:eastAsia="BIZ UDPゴシック" w:hAnsi="BIZ UDPゴシック"/>
          <w:sz w:val="24"/>
          <w:szCs w:val="24"/>
        </w:rPr>
      </w:pPr>
    </w:p>
    <w:p w14:paraId="4E6FE18D" w14:textId="77777777" w:rsidR="004B57AB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３.</w:t>
      </w:r>
      <w:r w:rsidR="00A9601E">
        <w:rPr>
          <w:rFonts w:ascii="BIZ UDPゴシック" w:eastAsia="BIZ UDPゴシック" w:hAnsi="BIZ UDPゴシック" w:hint="eastAsia"/>
          <w:sz w:val="24"/>
          <w:szCs w:val="24"/>
        </w:rPr>
        <w:t>受渡（事前説明）希望日</w:t>
      </w:r>
    </w:p>
    <w:p w14:paraId="352CCB05" w14:textId="77777777" w:rsidR="004B57AB" w:rsidRPr="004B57AB" w:rsidRDefault="004B57AB" w:rsidP="006F310E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Pr="00F1447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）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時　　　　分　場所：区役所南館４階</w:t>
      </w:r>
    </w:p>
    <w:p w14:paraId="12754EC5" w14:textId="77777777" w:rsidR="004B57AB" w:rsidRPr="004B57AB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</w:p>
    <w:p w14:paraId="395B87C6" w14:textId="77777777" w:rsidR="004B57AB" w:rsidRPr="00A9601E" w:rsidRDefault="004B57AB" w:rsidP="006F310E">
      <w:pPr>
        <w:sectPr w:rsidR="004B57AB" w:rsidRPr="00A9601E" w:rsidSect="004B57AB">
          <w:pgSz w:w="11906" w:h="16838"/>
          <w:pgMar w:top="624" w:right="1701" w:bottom="624" w:left="1701" w:header="851" w:footer="992" w:gutter="0"/>
          <w:cols w:space="425"/>
          <w:docGrid w:type="lines" w:linePitch="360"/>
        </w:sectPr>
      </w:pPr>
      <w:r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700060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F1447D">
        <w:rPr>
          <w:rFonts w:ascii="BIZ UDPゴシック" w:eastAsia="BIZ UDPゴシック" w:hAnsi="BIZ UDPゴシック" w:hint="eastAsia"/>
          <w:sz w:val="24"/>
          <w:szCs w:val="24"/>
        </w:rPr>
        <w:t>借用目的</w:t>
      </w:r>
      <w:r w:rsidR="00A9601E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="00A9601E">
        <w:rPr>
          <w:rFonts w:hint="eastAsia"/>
        </w:rPr>
        <w:t xml:space="preserve">　 </w:t>
      </w:r>
    </w:p>
    <w:p w14:paraId="07749737" w14:textId="77777777" w:rsidR="008B38C5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□ 町会・自治会防災訓練のため</w:t>
      </w:r>
    </w:p>
    <w:p w14:paraId="1ED9DC1E" w14:textId="77777777" w:rsidR="004B57AB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□ 防災イベントの出し物として</w:t>
      </w:r>
    </w:p>
    <w:p w14:paraId="26DE3B26" w14:textId="77777777" w:rsidR="004B57AB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 学校での防災教育のため</w:t>
      </w:r>
    </w:p>
    <w:p w14:paraId="368FE8E3" w14:textId="77777777" w:rsidR="004B57AB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 区資器材の紹介のため</w:t>
      </w:r>
    </w:p>
    <w:p w14:paraId="49E61C43" w14:textId="77777777" w:rsidR="004B57AB" w:rsidRDefault="004B57AB" w:rsidP="006F310E">
      <w:pPr>
        <w:rPr>
          <w:rFonts w:ascii="BIZ UDPゴシック" w:eastAsia="BIZ UDPゴシック" w:hAnsi="BIZ UDPゴシック"/>
          <w:sz w:val="24"/>
          <w:szCs w:val="24"/>
        </w:rPr>
        <w:sectPr w:rsidR="004B57AB" w:rsidSect="004B57AB">
          <w:type w:val="continuous"/>
          <w:pgSz w:w="11906" w:h="16838"/>
          <w:pgMar w:top="624" w:right="1701" w:bottom="624" w:left="1701" w:header="851" w:footer="992" w:gutter="0"/>
          <w:cols w:num="2" w:space="425"/>
          <w:docGrid w:type="lines" w:linePitch="360"/>
        </w:sectPr>
      </w:pPr>
    </w:p>
    <w:p w14:paraId="1BD72157" w14:textId="77777777" w:rsidR="004B57AB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□ その他（　　　　　　　　　　　　　　　　　　　　　　　　　　　　　　　　　　　　　　　　　　）</w:t>
      </w:r>
    </w:p>
    <w:p w14:paraId="2726C8C5" w14:textId="77777777" w:rsidR="008B38C5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A9601E">
        <w:rPr>
          <w:rFonts w:ascii="BIZ UDPゴシック" w:eastAsia="BIZ UDPゴシック" w:hAnsi="BIZ UDPゴシック" w:hint="eastAsia"/>
          <w:sz w:val="24"/>
          <w:szCs w:val="24"/>
        </w:rPr>
        <w:t>．借用機器</w:t>
      </w:r>
      <w:r w:rsidR="008B38C5">
        <w:rPr>
          <w:rFonts w:ascii="BIZ UDPゴシック" w:eastAsia="BIZ UDPゴシック" w:hAnsi="BIZ UDPゴシック" w:hint="eastAsia"/>
          <w:sz w:val="24"/>
          <w:szCs w:val="24"/>
        </w:rPr>
        <w:t>の使用場所・人数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8B38C5" w14:paraId="3D0BADC1" w14:textId="77777777" w:rsidTr="00A9601E">
        <w:trPr>
          <w:trHeight w:val="624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15F0EFF5" w14:textId="77777777" w:rsidR="008B38C5" w:rsidRDefault="008B38C5" w:rsidP="008B38C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使用場所</w:t>
            </w:r>
          </w:p>
        </w:tc>
        <w:tc>
          <w:tcPr>
            <w:tcW w:w="5947" w:type="dxa"/>
            <w:vAlign w:val="center"/>
          </w:tcPr>
          <w:p w14:paraId="57323AEE" w14:textId="77777777" w:rsidR="008B38C5" w:rsidRDefault="008B38C5" w:rsidP="00CD33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38C5" w14:paraId="1A986293" w14:textId="77777777" w:rsidTr="00A9601E">
        <w:trPr>
          <w:trHeight w:val="624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0415912B" w14:textId="77777777" w:rsidR="008B38C5" w:rsidRDefault="008B38C5" w:rsidP="00CD33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使用人数</w:t>
            </w:r>
            <w:r w:rsidR="00A960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5947" w:type="dxa"/>
            <w:vAlign w:val="center"/>
          </w:tcPr>
          <w:p w14:paraId="4A6EE01C" w14:textId="77777777" w:rsidR="008B38C5" w:rsidRDefault="004B57AB" w:rsidP="000C3D02">
            <w:pPr>
              <w:wordWrap w:val="0"/>
              <w:ind w:right="-115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  <w:r w:rsidR="00A960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程度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（うち１８歳未満　　</w:t>
            </w:r>
            <w:r w:rsidR="000C3D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0C3D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137E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  <w:r w:rsidR="000C3D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）　</w:t>
            </w:r>
          </w:p>
        </w:tc>
      </w:tr>
    </w:tbl>
    <w:p w14:paraId="630A510E" w14:textId="77777777" w:rsidR="008B38C5" w:rsidRDefault="008B38C5" w:rsidP="006F310E">
      <w:pPr>
        <w:rPr>
          <w:rFonts w:ascii="BIZ UDPゴシック" w:eastAsia="BIZ UDPゴシック" w:hAnsi="BIZ UDPゴシック"/>
          <w:sz w:val="24"/>
          <w:szCs w:val="24"/>
        </w:rPr>
      </w:pPr>
    </w:p>
    <w:p w14:paraId="1DD47402" w14:textId="77777777" w:rsidR="00F1447D" w:rsidRDefault="004B57AB" w:rsidP="006F310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700060">
        <w:rPr>
          <w:rFonts w:ascii="BIZ UDPゴシック" w:eastAsia="BIZ UDPゴシック" w:hAnsi="BIZ UDPゴシック" w:hint="eastAsia"/>
          <w:sz w:val="24"/>
          <w:szCs w:val="24"/>
        </w:rPr>
        <w:t>．担当者・連絡先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F1447D" w14:paraId="767F39A4" w14:textId="77777777" w:rsidTr="00A9601E">
        <w:trPr>
          <w:trHeight w:val="624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7A73361B" w14:textId="77777777" w:rsidR="00F1447D" w:rsidRDefault="00700060" w:rsidP="007000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947" w:type="dxa"/>
            <w:vAlign w:val="center"/>
          </w:tcPr>
          <w:p w14:paraId="30EFB1A8" w14:textId="77777777" w:rsidR="00F1447D" w:rsidRDefault="00F1447D" w:rsidP="007000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1447D" w14:paraId="32A76FFD" w14:textId="77777777" w:rsidTr="00A9601E">
        <w:trPr>
          <w:trHeight w:val="624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09D350F4" w14:textId="77777777" w:rsidR="00F1447D" w:rsidRDefault="00700060" w:rsidP="007000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0AD5443C" w14:textId="77777777" w:rsidR="00F1447D" w:rsidRDefault="00F1447D" w:rsidP="007000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800D9B" w14:textId="77777777" w:rsidR="005F31E3" w:rsidRDefault="00700060" w:rsidP="006F310E">
      <w:pPr>
        <w:rPr>
          <w:rFonts w:ascii="BIZ UDPゴシック" w:eastAsia="BIZ UDPゴシック" w:hAnsi="BIZ UDPゴシック"/>
          <w:sz w:val="32"/>
          <w:szCs w:val="32"/>
        </w:rPr>
      </w:pPr>
      <w:r w:rsidRPr="00700060">
        <w:rPr>
          <w:rFonts w:ascii="BIZ UDPゴシック" w:eastAsia="BIZ UDPゴシック" w:hAnsi="BIZ UDPゴシック" w:hint="eastAsia"/>
          <w:sz w:val="32"/>
          <w:szCs w:val="32"/>
        </w:rPr>
        <w:lastRenderedPageBreak/>
        <w:t>注意事項</w:t>
      </w:r>
      <w:r w:rsidR="00A9601E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A9601E" w:rsidRPr="00A9601E">
        <w:rPr>
          <w:rFonts w:ascii="BIZ UDPゴシック" w:eastAsia="BIZ UDPゴシック" w:hAnsi="BIZ UDPゴシック" w:hint="eastAsia"/>
          <w:sz w:val="24"/>
          <w:szCs w:val="32"/>
        </w:rPr>
        <w:t>※申請者は以下の事項を確認後、チェック欄に</w:t>
      </w:r>
      <w:r w:rsidR="00A9601E" w:rsidRPr="00A9601E">
        <w:rPr>
          <w:rFonts w:ascii="Segoe UI Symbol" w:eastAsia="BIZ UDPゴシック" w:hAnsi="Segoe UI Symbol" w:cs="Segoe UI Symbol" w:hint="eastAsia"/>
          <w:sz w:val="24"/>
          <w:szCs w:val="32"/>
        </w:rPr>
        <w:t>☑を入れてください。</w:t>
      </w:r>
    </w:p>
    <w:p w14:paraId="3796E533" w14:textId="77777777" w:rsidR="005F31E3" w:rsidRDefault="005F31E3" w:rsidP="005F31E3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借用にあたっては</w:t>
      </w:r>
      <w:r w:rsidR="009D1E62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B38C5">
        <w:rPr>
          <w:rFonts w:ascii="BIZ UDPゴシック" w:eastAsia="BIZ UDPゴシック" w:hAnsi="BIZ UDPゴシック" w:hint="eastAsia"/>
          <w:sz w:val="24"/>
          <w:szCs w:val="24"/>
        </w:rPr>
        <w:t>区</w:t>
      </w:r>
      <w:r w:rsidR="008937D3">
        <w:rPr>
          <w:rFonts w:ascii="BIZ UDPゴシック" w:eastAsia="BIZ UDPゴシック" w:hAnsi="BIZ UDPゴシック" w:hint="eastAsia"/>
          <w:sz w:val="24"/>
          <w:szCs w:val="24"/>
        </w:rPr>
        <w:t>職員から</w:t>
      </w:r>
      <w:r>
        <w:rPr>
          <w:rFonts w:ascii="BIZ UDPゴシック" w:eastAsia="BIZ UDPゴシック" w:hAnsi="BIZ UDPゴシック" w:hint="eastAsia"/>
          <w:sz w:val="24"/>
          <w:szCs w:val="24"/>
        </w:rPr>
        <w:t>必ず</w:t>
      </w:r>
      <w:r w:rsidR="008B38C5">
        <w:rPr>
          <w:rFonts w:ascii="BIZ UDPゴシック" w:eastAsia="BIZ UDPゴシック" w:hAnsi="BIZ UDPゴシック" w:hint="eastAsia"/>
          <w:sz w:val="24"/>
          <w:szCs w:val="24"/>
        </w:rPr>
        <w:t>操作説明を</w:t>
      </w:r>
      <w:r w:rsidR="008937D3">
        <w:rPr>
          <w:rFonts w:ascii="BIZ UDPゴシック" w:eastAsia="BIZ UDPゴシック" w:hAnsi="BIZ UDPゴシック" w:hint="eastAsia"/>
          <w:sz w:val="24"/>
          <w:szCs w:val="24"/>
        </w:rPr>
        <w:t>受け</w:t>
      </w:r>
      <w:r w:rsidR="00E40ED1">
        <w:rPr>
          <w:rFonts w:ascii="BIZ UDPゴシック" w:eastAsia="BIZ UDPゴシック" w:hAnsi="BIZ UDPゴシック" w:hint="eastAsia"/>
          <w:sz w:val="24"/>
          <w:szCs w:val="24"/>
        </w:rPr>
        <w:t>てください</w:t>
      </w:r>
      <w:r w:rsidR="008937D3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E40ED1">
        <w:rPr>
          <w:rFonts w:ascii="BIZ UDPゴシック" w:eastAsia="BIZ UDPゴシック" w:hAnsi="BIZ UDPゴシック" w:hint="eastAsia"/>
          <w:sz w:val="24"/>
          <w:szCs w:val="24"/>
        </w:rPr>
        <w:t>また、注意事項及び、機材の取扱説明書に記載の事項を遵守してください</w:t>
      </w:r>
      <w:r w:rsidR="00207899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32E3B2F7" w14:textId="77777777" w:rsidR="005F31E3" w:rsidRDefault="005F31E3" w:rsidP="005F31E3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以</w:t>
      </w:r>
      <w:r w:rsidR="00E40ED1">
        <w:rPr>
          <w:rFonts w:ascii="BIZ UDPゴシック" w:eastAsia="BIZ UDPゴシック" w:hAnsi="BIZ UDPゴシック" w:hint="eastAsia"/>
          <w:sz w:val="24"/>
          <w:szCs w:val="24"/>
        </w:rPr>
        <w:t>下に該当する者には原則使用させないでください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A104DA">
        <w:rPr>
          <w:rFonts w:ascii="BIZ UDPゴシック" w:eastAsia="BIZ UDPゴシック" w:hAnsi="BIZ UDPゴシック" w:hint="eastAsia"/>
          <w:sz w:val="24"/>
          <w:szCs w:val="24"/>
        </w:rPr>
        <w:t>なお、</w:t>
      </w:r>
      <w:r w:rsidR="008B38C5">
        <w:rPr>
          <w:rFonts w:ascii="BIZ UDPゴシック" w:eastAsia="BIZ UDPゴシック" w:hAnsi="BIZ UDPゴシック" w:hint="eastAsia"/>
          <w:sz w:val="24"/>
          <w:szCs w:val="24"/>
        </w:rPr>
        <w:t>本人の責任において</w:t>
      </w:r>
      <w:r w:rsidR="00A104DA">
        <w:rPr>
          <w:rFonts w:ascii="BIZ UDPゴシック" w:eastAsia="BIZ UDPゴシック" w:hAnsi="BIZ UDPゴシック" w:hint="eastAsia"/>
          <w:sz w:val="24"/>
          <w:szCs w:val="24"/>
        </w:rPr>
        <w:t>使用した場合</w:t>
      </w:r>
      <w:r w:rsidR="008B38C5">
        <w:rPr>
          <w:rFonts w:ascii="BIZ UDPゴシック" w:eastAsia="BIZ UDPゴシック" w:hAnsi="BIZ UDPゴシック" w:hint="eastAsia"/>
          <w:sz w:val="24"/>
          <w:szCs w:val="24"/>
        </w:rPr>
        <w:t>に発生した体調不良などの</w:t>
      </w:r>
      <w:r w:rsidR="00A104DA">
        <w:rPr>
          <w:rFonts w:ascii="BIZ UDPゴシック" w:eastAsia="BIZ UDPゴシック" w:hAnsi="BIZ UDPゴシック" w:hint="eastAsia"/>
          <w:sz w:val="24"/>
          <w:szCs w:val="24"/>
        </w:rPr>
        <w:t>不都合</w:t>
      </w:r>
      <w:r w:rsidR="008B38C5">
        <w:rPr>
          <w:rFonts w:ascii="BIZ UDPゴシック" w:eastAsia="BIZ UDPゴシック" w:hAnsi="BIZ UDPゴシック" w:hint="eastAsia"/>
          <w:sz w:val="24"/>
          <w:szCs w:val="24"/>
        </w:rPr>
        <w:t>に対し、</w:t>
      </w:r>
      <w:r w:rsidR="00A104DA">
        <w:rPr>
          <w:rFonts w:ascii="BIZ UDPゴシック" w:eastAsia="BIZ UDPゴシック" w:hAnsi="BIZ UDPゴシック" w:hint="eastAsia"/>
          <w:sz w:val="24"/>
          <w:szCs w:val="24"/>
        </w:rPr>
        <w:t>区は</w:t>
      </w:r>
      <w:r w:rsidR="00E40ED1">
        <w:rPr>
          <w:rFonts w:ascii="BIZ UDPゴシック" w:eastAsia="BIZ UDPゴシック" w:hAnsi="BIZ UDPゴシック" w:hint="eastAsia"/>
          <w:sz w:val="24"/>
          <w:szCs w:val="24"/>
        </w:rPr>
        <w:t>一切の責任を負いません。</w:t>
      </w:r>
    </w:p>
    <w:p w14:paraId="6455749C" w14:textId="77777777" w:rsidR="005F31E3" w:rsidRPr="002F0B84" w:rsidRDefault="005F31E3" w:rsidP="005F31E3">
      <w:pPr>
        <w:ind w:left="420"/>
        <w:rPr>
          <w:rFonts w:ascii="BIZ UDPゴシック" w:eastAsia="BIZ UDPゴシック" w:hAnsi="BIZ UDPゴシック"/>
          <w:sz w:val="24"/>
          <w:szCs w:val="24"/>
        </w:rPr>
      </w:pPr>
      <w:r w:rsidRPr="002F0B84">
        <w:rPr>
          <w:rFonts w:ascii="BIZ UDPゴシック" w:eastAsia="BIZ UDPゴシック" w:hAnsi="BIZ UDPゴシック" w:hint="eastAsia"/>
          <w:sz w:val="24"/>
          <w:szCs w:val="24"/>
        </w:rPr>
        <w:t>・１３歳未満の方（</w:t>
      </w:r>
      <w:r w:rsidR="00A104DA" w:rsidRPr="002F0B84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2F0B84">
        <w:rPr>
          <w:rFonts w:ascii="BIZ UDPゴシック" w:eastAsia="BIZ UDPゴシック" w:hAnsi="BIZ UDPゴシック" w:hint="eastAsia"/>
          <w:sz w:val="24"/>
          <w:szCs w:val="24"/>
        </w:rPr>
        <w:t>厳守）</w:t>
      </w:r>
    </w:p>
    <w:p w14:paraId="3D677E6E" w14:textId="77777777" w:rsidR="005F31E3" w:rsidRPr="002F0B84" w:rsidRDefault="005F31E3" w:rsidP="005F31E3">
      <w:pPr>
        <w:ind w:left="420"/>
        <w:rPr>
          <w:rFonts w:ascii="BIZ UDPゴシック" w:eastAsia="BIZ UDPゴシック" w:hAnsi="BIZ UDPゴシック"/>
          <w:sz w:val="24"/>
          <w:szCs w:val="24"/>
        </w:rPr>
      </w:pPr>
      <w:r w:rsidRPr="002F0B84">
        <w:rPr>
          <w:rFonts w:ascii="BIZ UDPゴシック" w:eastAsia="BIZ UDPゴシック" w:hAnsi="BIZ UDPゴシック" w:hint="eastAsia"/>
          <w:sz w:val="24"/>
          <w:szCs w:val="24"/>
        </w:rPr>
        <w:t>・妊娠中の方</w:t>
      </w:r>
    </w:p>
    <w:p w14:paraId="70ADAE26" w14:textId="77777777" w:rsidR="00C71F53" w:rsidRPr="002F0B84" w:rsidRDefault="005F31E3" w:rsidP="00C71F53">
      <w:pPr>
        <w:ind w:left="42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2F0B84">
        <w:rPr>
          <w:rFonts w:ascii="BIZ UDPゴシック" w:eastAsia="BIZ UDPゴシック" w:hAnsi="BIZ UDPゴシック" w:hint="eastAsia"/>
          <w:sz w:val="24"/>
          <w:szCs w:val="24"/>
        </w:rPr>
        <w:t>・両眼視機能異常と診断されることのある方</w:t>
      </w:r>
    </w:p>
    <w:p w14:paraId="51FEE289" w14:textId="77777777" w:rsidR="00C71F53" w:rsidRPr="002F0B84" w:rsidRDefault="00F137E0" w:rsidP="00C71F53">
      <w:pPr>
        <w:ind w:left="420"/>
        <w:rPr>
          <w:rFonts w:ascii="BIZ UDPゴシック" w:eastAsia="BIZ UDPゴシック" w:hAnsi="BIZ UDPゴシック"/>
          <w:sz w:val="24"/>
          <w:szCs w:val="24"/>
        </w:rPr>
      </w:pPr>
      <w:r w:rsidRPr="002F0B84">
        <w:rPr>
          <w:rFonts w:ascii="BIZ UDPゴシック" w:eastAsia="BIZ UDPゴシック" w:hAnsi="BIZ UDPゴシック" w:hint="eastAsia"/>
          <w:sz w:val="24"/>
          <w:szCs w:val="24"/>
        </w:rPr>
        <w:t>・重い</w:t>
      </w:r>
      <w:r w:rsidR="00C71F53" w:rsidRPr="002F0B84">
        <w:rPr>
          <w:rFonts w:ascii="BIZ UDPゴシック" w:eastAsia="BIZ UDPゴシック" w:hAnsi="BIZ UDPゴシック" w:hint="eastAsia"/>
          <w:sz w:val="24"/>
          <w:szCs w:val="24"/>
        </w:rPr>
        <w:t>疾患があるなど、</w:t>
      </w:r>
      <w:r w:rsidRPr="002F0B84">
        <w:rPr>
          <w:rFonts w:ascii="BIZ UDPゴシック" w:eastAsia="BIZ UDPゴシック" w:hAnsi="BIZ UDPゴシック" w:hint="eastAsia"/>
          <w:sz w:val="24"/>
          <w:szCs w:val="24"/>
        </w:rPr>
        <w:t>体調に不安がある方</w:t>
      </w:r>
    </w:p>
    <w:p w14:paraId="3A458FFD" w14:textId="77777777" w:rsidR="005F31E3" w:rsidRPr="008B38C5" w:rsidRDefault="00F137E0" w:rsidP="008B38C5">
      <w:pPr>
        <w:ind w:left="420"/>
        <w:rPr>
          <w:rFonts w:ascii="BIZ UDPゴシック" w:eastAsia="BIZ UDPゴシック" w:hAnsi="BIZ UDPゴシック"/>
          <w:sz w:val="24"/>
          <w:szCs w:val="24"/>
        </w:rPr>
      </w:pPr>
      <w:r w:rsidRPr="002F0B84">
        <w:rPr>
          <w:rFonts w:ascii="BIZ UDPゴシック" w:eastAsia="BIZ UDPゴシック" w:hAnsi="BIZ UDPゴシック" w:hint="eastAsia"/>
          <w:sz w:val="24"/>
          <w:szCs w:val="24"/>
        </w:rPr>
        <w:t>・その他、上記以外に使用時の違和感や不安がある方</w:t>
      </w:r>
    </w:p>
    <w:p w14:paraId="19B1BE2B" w14:textId="77777777" w:rsidR="008B38C5" w:rsidRDefault="008B38C5" w:rsidP="005F31E3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使用場所は区内の屋内施設とし、借用者が手配すること</w:t>
      </w:r>
      <w:r w:rsidR="00E40ED1">
        <w:rPr>
          <w:rFonts w:ascii="BIZ UDPゴシック" w:eastAsia="BIZ UDPゴシック" w:hAnsi="BIZ UDPゴシック" w:hint="eastAsia"/>
          <w:sz w:val="24"/>
          <w:szCs w:val="24"/>
        </w:rPr>
        <w:t>。なお、施設利用に係る経費は借用者の負担とします</w:t>
      </w:r>
      <w:r w:rsidR="008937D3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2D9489E" w14:textId="77777777" w:rsidR="005F31E3" w:rsidRDefault="008937D3" w:rsidP="008937D3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使用にあたり必要な、電源・イス・モニター（AR</w:t>
      </w:r>
      <w:r w:rsidR="00E40ED1">
        <w:rPr>
          <w:rFonts w:ascii="BIZ UDPゴシック" w:eastAsia="BIZ UDPゴシック" w:hAnsi="BIZ UDPゴシック" w:hint="eastAsia"/>
          <w:sz w:val="24"/>
          <w:szCs w:val="24"/>
        </w:rPr>
        <w:t>火災・煙体験をモニター共有する場合）などは、借用者が手配してください。なお、これに係る経費は借用者の負担とします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4C3BCCC" w14:textId="77777777" w:rsidR="009D1E62" w:rsidRPr="008937D3" w:rsidRDefault="00E40ED1" w:rsidP="008937D3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借用資機材を破損した場合、速やかに地域防災支援課へ報告してください</w:t>
      </w:r>
      <w:r w:rsidR="009D1E62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42ED16D" w14:textId="77777777" w:rsidR="005F31E3" w:rsidRPr="005F31E3" w:rsidRDefault="00700060" w:rsidP="005F31E3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00060">
        <w:rPr>
          <w:rFonts w:ascii="BIZ UDPゴシック" w:eastAsia="BIZ UDPゴシック" w:hAnsi="BIZ UDPゴシック" w:hint="eastAsia"/>
          <w:sz w:val="24"/>
          <w:szCs w:val="24"/>
        </w:rPr>
        <w:t>借用資機材</w:t>
      </w:r>
      <w:r w:rsidR="009D1E62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紛失した場合、故意</w:t>
      </w:r>
      <w:r w:rsidR="00207899">
        <w:rPr>
          <w:rFonts w:ascii="BIZ UDPゴシック" w:eastAsia="BIZ UDPゴシック" w:hAnsi="BIZ UDPゴシック" w:hint="eastAsia"/>
          <w:sz w:val="24"/>
          <w:szCs w:val="24"/>
        </w:rPr>
        <w:t>または重過失</w:t>
      </w:r>
      <w:r>
        <w:rPr>
          <w:rFonts w:ascii="BIZ UDPゴシック" w:eastAsia="BIZ UDPゴシック" w:hAnsi="BIZ UDPゴシック" w:hint="eastAsia"/>
          <w:sz w:val="24"/>
          <w:szCs w:val="24"/>
        </w:rPr>
        <w:t>による破損がある場合は、</w:t>
      </w:r>
      <w:r w:rsidR="009D1E62">
        <w:rPr>
          <w:rFonts w:ascii="BIZ UDPゴシック" w:eastAsia="BIZ UDPゴシック" w:hAnsi="BIZ UDPゴシック" w:hint="eastAsia"/>
          <w:sz w:val="24"/>
          <w:szCs w:val="24"/>
        </w:rPr>
        <w:t>借用者に弁償を求めることがあります。</w:t>
      </w:r>
    </w:p>
    <w:p w14:paraId="63250B0D" w14:textId="77777777" w:rsidR="005F31E3" w:rsidRDefault="009D1E62" w:rsidP="005F31E3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注意事項を遵守いただけない場合、今後の借用をお断りさせていただく場合があります。</w:t>
      </w:r>
    </w:p>
    <w:p w14:paraId="1F25E45E" w14:textId="77777777" w:rsidR="00C253DD" w:rsidRDefault="00C253DD" w:rsidP="005F31E3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借</w:t>
      </w:r>
      <w:r w:rsidR="00E40ED1">
        <w:rPr>
          <w:rFonts w:ascii="BIZ UDPゴシック" w:eastAsia="BIZ UDPゴシック" w:hAnsi="BIZ UDPゴシック" w:hint="eastAsia"/>
          <w:sz w:val="24"/>
          <w:szCs w:val="24"/>
        </w:rPr>
        <w:t>用内容に変更が生じた場合は、速やかに地域防災支援課へ報告してください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BB69A2E" w14:textId="77777777" w:rsidR="00C253DD" w:rsidRDefault="00C253DD" w:rsidP="005F31E3">
      <w:pPr>
        <w:rPr>
          <w:rFonts w:ascii="BIZ UDPゴシック" w:eastAsia="BIZ UDPゴシック" w:hAnsi="BIZ UDPゴシック"/>
          <w:sz w:val="24"/>
          <w:szCs w:val="24"/>
        </w:rPr>
      </w:pPr>
    </w:p>
    <w:p w14:paraId="77459ABE" w14:textId="77777777" w:rsidR="00C253DD" w:rsidRDefault="00C253DD" w:rsidP="005F31E3">
      <w:pPr>
        <w:rPr>
          <w:rFonts w:ascii="BIZ UDPゴシック" w:eastAsia="BIZ UDPゴシック" w:hAnsi="BIZ UDPゴシック"/>
          <w:sz w:val="24"/>
          <w:szCs w:val="24"/>
        </w:rPr>
      </w:pPr>
    </w:p>
    <w:p w14:paraId="444E6887" w14:textId="77777777" w:rsidR="00C253DD" w:rsidRDefault="00C253DD" w:rsidP="005F31E3">
      <w:pPr>
        <w:rPr>
          <w:rFonts w:ascii="BIZ UDPゴシック" w:eastAsia="BIZ UDPゴシック" w:hAnsi="BIZ UDPゴシック"/>
          <w:sz w:val="24"/>
          <w:szCs w:val="24"/>
        </w:rPr>
      </w:pPr>
    </w:p>
    <w:p w14:paraId="0F0CE67A" w14:textId="77777777" w:rsidR="00C253DD" w:rsidRDefault="00C253DD" w:rsidP="005F31E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―――――――――――――――――――――――――――――――――――</w:t>
      </w:r>
    </w:p>
    <w:p w14:paraId="7CF28B37" w14:textId="77777777" w:rsidR="005F31E3" w:rsidRPr="009D1E62" w:rsidRDefault="00E40ED1" w:rsidP="005F31E3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区</w:t>
      </w:r>
      <w:r w:rsidR="005F31E3" w:rsidRPr="009D1E62">
        <w:rPr>
          <w:rFonts w:ascii="BIZ UDPゴシック" w:eastAsia="BIZ UDPゴシック" w:hAnsi="BIZ UDPゴシック" w:hint="eastAsia"/>
          <w:sz w:val="32"/>
          <w:szCs w:val="32"/>
        </w:rPr>
        <w:t>処理欄</w:t>
      </w:r>
    </w:p>
    <w:p w14:paraId="7FD3C652" w14:textId="77777777" w:rsidR="005F31E3" w:rsidRDefault="009D1E62" w:rsidP="009D1E62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9D1E62">
        <w:rPr>
          <w:rFonts w:ascii="BIZ UDPゴシック" w:eastAsia="BIZ UDPゴシック" w:hAnsi="BIZ UDPゴシック" w:hint="eastAsia"/>
          <w:sz w:val="24"/>
          <w:szCs w:val="24"/>
        </w:rPr>
        <w:t>貸出</w:t>
      </w:r>
    </w:p>
    <w:p w14:paraId="7A6C360A" w14:textId="77777777" w:rsidR="009D1E62" w:rsidRDefault="00E40ED1" w:rsidP="00C253DD">
      <w:pPr>
        <w:pStyle w:val="a4"/>
        <w:spacing w:line="276" w:lineRule="auto"/>
        <w:ind w:leftChars="0" w:left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　機器</w:t>
      </w:r>
      <w:r w:rsidR="009D1E62">
        <w:rPr>
          <w:rFonts w:ascii="BIZ UDPゴシック" w:eastAsia="BIZ UDPゴシック" w:hAnsi="BIZ UDPゴシック" w:hint="eastAsia"/>
          <w:sz w:val="24"/>
          <w:szCs w:val="24"/>
        </w:rPr>
        <w:t>の操作方法、注意事項について説明した</w:t>
      </w:r>
      <w:r w:rsidR="00C253D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4622062" w14:textId="77777777" w:rsidR="00C253DD" w:rsidRDefault="009D1E62" w:rsidP="00C253DD">
      <w:pPr>
        <w:pStyle w:val="a4"/>
        <w:spacing w:line="276" w:lineRule="auto"/>
        <w:ind w:leftChars="0" w:left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□　</w:t>
      </w:r>
      <w:r w:rsidR="00E40ED1">
        <w:rPr>
          <w:rFonts w:ascii="BIZ UDPゴシック" w:eastAsia="BIZ UDPゴシック" w:hAnsi="BIZ UDPゴシック" w:hint="eastAsia"/>
          <w:sz w:val="24"/>
          <w:szCs w:val="24"/>
        </w:rPr>
        <w:t>借用者とともに、貸出機器</w:t>
      </w:r>
      <w:r w:rsidR="00C253DD">
        <w:rPr>
          <w:rFonts w:ascii="BIZ UDPゴシック" w:eastAsia="BIZ UDPゴシック" w:hAnsi="BIZ UDPゴシック" w:hint="eastAsia"/>
          <w:sz w:val="24"/>
          <w:szCs w:val="24"/>
        </w:rPr>
        <w:t>の内容・数量・動作確認を行った。</w:t>
      </w:r>
    </w:p>
    <w:p w14:paraId="63812817" w14:textId="77777777" w:rsidR="00C253DD" w:rsidRDefault="00C253DD" w:rsidP="00C253DD">
      <w:pPr>
        <w:pStyle w:val="a4"/>
        <w:spacing w:line="276" w:lineRule="auto"/>
        <w:ind w:leftChars="0" w:left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　貸出日・担当者サイン（　　　　　　　　　　　　　　　　　　　　　　　　　　　　　　）</w:t>
      </w:r>
    </w:p>
    <w:p w14:paraId="6CEBE80C" w14:textId="77777777" w:rsidR="00C253DD" w:rsidRPr="00C253DD" w:rsidRDefault="00C253DD" w:rsidP="00C253DD">
      <w:pPr>
        <w:pStyle w:val="a4"/>
        <w:ind w:leftChars="0" w:left="720"/>
        <w:rPr>
          <w:rFonts w:ascii="BIZ UDPゴシック" w:eastAsia="BIZ UDPゴシック" w:hAnsi="BIZ UDPゴシック"/>
          <w:sz w:val="24"/>
          <w:szCs w:val="24"/>
        </w:rPr>
      </w:pPr>
    </w:p>
    <w:p w14:paraId="31321191" w14:textId="77777777" w:rsidR="00C253DD" w:rsidRPr="00C253DD" w:rsidRDefault="009D1E62" w:rsidP="00C253D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返</w:t>
      </w:r>
      <w:r w:rsidR="00C253DD">
        <w:rPr>
          <w:rFonts w:ascii="BIZ UDPゴシック" w:eastAsia="BIZ UDPゴシック" w:hAnsi="BIZ UDPゴシック" w:hint="eastAsia"/>
          <w:sz w:val="24"/>
          <w:szCs w:val="24"/>
        </w:rPr>
        <w:t>却</w:t>
      </w:r>
    </w:p>
    <w:p w14:paraId="68D8AF3B" w14:textId="77777777" w:rsidR="00C253DD" w:rsidRDefault="00C253DD" w:rsidP="00C253DD">
      <w:pPr>
        <w:pStyle w:val="a4"/>
        <w:ind w:leftChars="0" w:left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　借用者とともに、貸出物品の内容・数量・動作確認を行い、不足・異常が</w:t>
      </w:r>
    </w:p>
    <w:p w14:paraId="5BC7562E" w14:textId="77777777" w:rsidR="00C253DD" w:rsidRPr="00C253DD" w:rsidRDefault="00C253DD" w:rsidP="00C253DD">
      <w:pPr>
        <w:pStyle w:val="a4"/>
        <w:spacing w:line="276" w:lineRule="auto"/>
        <w:ind w:leftChars="0" w:left="720"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C253DD">
        <w:rPr>
          <w:rFonts w:ascii="BIZ UDPゴシック" w:eastAsia="BIZ UDPゴシック" w:hAnsi="BIZ UDPゴシック" w:hint="eastAsia"/>
          <w:sz w:val="24"/>
          <w:szCs w:val="24"/>
        </w:rPr>
        <w:t>ないことを確認した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9420432" w14:textId="77777777" w:rsidR="00C253DD" w:rsidRPr="00C253DD" w:rsidRDefault="00C253DD" w:rsidP="00C253DD">
      <w:pPr>
        <w:pStyle w:val="a4"/>
        <w:spacing w:line="276" w:lineRule="auto"/>
        <w:ind w:leftChars="0" w:left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　返却日・担当者サイン（　　　　　　　　　　　　　　　　　　　　　　　　　　　　　　）</w:t>
      </w:r>
    </w:p>
    <w:sectPr w:rsidR="00C253DD" w:rsidRPr="00C253DD" w:rsidSect="004B57AB">
      <w:type w:val="continuous"/>
      <w:pgSz w:w="11906" w:h="16838"/>
      <w:pgMar w:top="62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A2FF" w14:textId="77777777" w:rsidR="00E36C99" w:rsidRDefault="00E36C99" w:rsidP="00E36C99">
      <w:r>
        <w:separator/>
      </w:r>
    </w:p>
  </w:endnote>
  <w:endnote w:type="continuationSeparator" w:id="0">
    <w:p w14:paraId="2C065D58" w14:textId="77777777" w:rsidR="00E36C99" w:rsidRDefault="00E36C99" w:rsidP="00E3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0899" w14:textId="77777777" w:rsidR="00E36C99" w:rsidRDefault="00E36C99" w:rsidP="00E36C99">
      <w:r>
        <w:separator/>
      </w:r>
    </w:p>
  </w:footnote>
  <w:footnote w:type="continuationSeparator" w:id="0">
    <w:p w14:paraId="2889A5B4" w14:textId="77777777" w:rsidR="00E36C99" w:rsidRDefault="00E36C99" w:rsidP="00E3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441B"/>
    <w:multiLevelType w:val="hybridMultilevel"/>
    <w:tmpl w:val="C694C16E"/>
    <w:lvl w:ilvl="0" w:tplc="C83A08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E2E6A"/>
    <w:multiLevelType w:val="hybridMultilevel"/>
    <w:tmpl w:val="F1C82DFC"/>
    <w:lvl w:ilvl="0" w:tplc="729057D4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0E"/>
    <w:rsid w:val="000C3D02"/>
    <w:rsid w:val="00140BE7"/>
    <w:rsid w:val="00190298"/>
    <w:rsid w:val="00207899"/>
    <w:rsid w:val="002F0B84"/>
    <w:rsid w:val="003D4DA2"/>
    <w:rsid w:val="004B57AB"/>
    <w:rsid w:val="005F31E3"/>
    <w:rsid w:val="005F4F45"/>
    <w:rsid w:val="006F310E"/>
    <w:rsid w:val="00700060"/>
    <w:rsid w:val="00713B52"/>
    <w:rsid w:val="00801C48"/>
    <w:rsid w:val="00801CFE"/>
    <w:rsid w:val="008937D3"/>
    <w:rsid w:val="008B38C5"/>
    <w:rsid w:val="00946D15"/>
    <w:rsid w:val="009D1E62"/>
    <w:rsid w:val="00A104DA"/>
    <w:rsid w:val="00A539EE"/>
    <w:rsid w:val="00A9601E"/>
    <w:rsid w:val="00C253DD"/>
    <w:rsid w:val="00C71F53"/>
    <w:rsid w:val="00C82F2C"/>
    <w:rsid w:val="00D64BC6"/>
    <w:rsid w:val="00DA130B"/>
    <w:rsid w:val="00E36C99"/>
    <w:rsid w:val="00E40ED1"/>
    <w:rsid w:val="00F137E0"/>
    <w:rsid w:val="00F1447D"/>
    <w:rsid w:val="00F46CEF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F1F998"/>
  <w15:chartTrackingRefBased/>
  <w15:docId w15:val="{42D16145-195D-4F54-ABF7-43302E55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0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5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53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6C99"/>
  </w:style>
  <w:style w:type="paragraph" w:styleId="a9">
    <w:name w:val="footer"/>
    <w:basedOn w:val="a"/>
    <w:link w:val="aa"/>
    <w:uiPriority w:val="99"/>
    <w:unhideWhenUsed/>
    <w:rsid w:val="00E36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A3F8-3389-441F-B9F2-E447B4BC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大谷 伽羅</cp:lastModifiedBy>
  <cp:revision>15</cp:revision>
  <cp:lastPrinted>2023-06-08T00:36:00Z</cp:lastPrinted>
  <dcterms:created xsi:type="dcterms:W3CDTF">2023-03-30T00:18:00Z</dcterms:created>
  <dcterms:modified xsi:type="dcterms:W3CDTF">2023-06-13T02:35:00Z</dcterms:modified>
</cp:coreProperties>
</file>